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EC" w:rsidRPr="000C024B" w:rsidRDefault="00BA59EC" w:rsidP="00FE1BE1">
      <w:pPr>
        <w:widowControl w:val="0"/>
        <w:tabs>
          <w:tab w:val="center" w:pos="4680"/>
          <w:tab w:val="right" w:pos="9214"/>
          <w:tab w:val="right" w:pos="9360"/>
          <w:tab w:val="right" w:pos="9781"/>
        </w:tabs>
        <w:autoSpaceDE w:val="0"/>
        <w:autoSpaceDN w:val="0"/>
        <w:adjustRightInd w:val="0"/>
        <w:snapToGrid w:val="0"/>
        <w:spacing w:line="276" w:lineRule="auto"/>
        <w:ind w:right="-58"/>
        <w:jc w:val="both"/>
        <w:rPr>
          <w:rFonts w:ascii="Arial" w:eastAsiaTheme="minorEastAsia" w:hAnsi="Arial" w:cs="Arial"/>
          <w:b/>
          <w:bCs/>
          <w:lang w:val="en-US" w:eastAsia="zh-CN"/>
        </w:rPr>
      </w:pPr>
      <w:bookmarkStart w:id="0" w:name="OLE_LINK3"/>
      <w:r w:rsidRPr="00E27247">
        <w:rPr>
          <w:rFonts w:ascii="Arial" w:eastAsiaTheme="minorEastAsia" w:hAnsi="Arial" w:cs="Arial"/>
          <w:b/>
          <w:bCs/>
          <w:lang w:val="en-US"/>
        </w:rPr>
        <w:t>3GPP TSG RAN WG1 Meeting #</w:t>
      </w:r>
      <w:r w:rsidRPr="00E27247">
        <w:rPr>
          <w:rFonts w:ascii="Arial" w:eastAsia="MS Mincho" w:hAnsi="Arial" w:cs="Arial" w:hint="eastAsia"/>
          <w:b/>
          <w:bCs/>
          <w:lang w:val="en-US" w:eastAsia="ja-JP"/>
        </w:rPr>
        <w:t>8</w:t>
      </w:r>
      <w:r w:rsidRPr="00E27247">
        <w:rPr>
          <w:rFonts w:ascii="Arial" w:eastAsiaTheme="minorEastAsia" w:hAnsi="Arial" w:cs="Arial" w:hint="eastAsia"/>
          <w:b/>
          <w:bCs/>
          <w:lang w:val="en-US" w:eastAsia="zh-CN"/>
        </w:rPr>
        <w:t>6</w:t>
      </w:r>
      <w:r w:rsidR="003B10BB" w:rsidRPr="00E27247">
        <w:rPr>
          <w:rFonts w:ascii="Arial" w:eastAsiaTheme="minorEastAsia" w:hAnsi="Arial" w:cs="Arial" w:hint="eastAsia"/>
          <w:b/>
          <w:bCs/>
          <w:lang w:val="en-US" w:eastAsia="zh-CN"/>
        </w:rPr>
        <w:t>bis</w:t>
      </w:r>
      <w:r w:rsidRPr="00E27247">
        <w:rPr>
          <w:rFonts w:ascii="Arial" w:eastAsia="MS Mincho" w:hAnsi="Arial" w:cs="Arial" w:hint="eastAsia"/>
          <w:b/>
          <w:bCs/>
          <w:lang w:val="en-US" w:eastAsia="ja-JP"/>
        </w:rPr>
        <w:tab/>
      </w:r>
      <w:r w:rsidRPr="00E27247">
        <w:rPr>
          <w:rFonts w:ascii="Arial" w:eastAsia="MS Mincho" w:hAnsi="Arial" w:cs="Arial" w:hint="eastAsia"/>
          <w:b/>
          <w:bCs/>
          <w:lang w:val="en-US" w:eastAsia="ja-JP"/>
        </w:rPr>
        <w:tab/>
      </w:r>
      <w:r w:rsidRPr="00E27247">
        <w:rPr>
          <w:rFonts w:ascii="Arial" w:eastAsia="MS Mincho" w:hAnsi="Arial" w:cs="Arial"/>
          <w:b/>
          <w:bCs/>
          <w:lang w:val="en-US" w:eastAsia="ja-JP"/>
        </w:rPr>
        <w:t>R1-16</w:t>
      </w:r>
      <w:r w:rsidR="00A92FCC">
        <w:rPr>
          <w:rFonts w:ascii="Arial" w:eastAsiaTheme="minorEastAsia" w:hAnsi="Arial" w:cs="Arial" w:hint="eastAsia"/>
          <w:b/>
          <w:bCs/>
          <w:lang w:val="en-US" w:eastAsia="zh-CN"/>
        </w:rPr>
        <w:t>0</w:t>
      </w:r>
      <w:r w:rsidR="000C024B">
        <w:rPr>
          <w:rFonts w:ascii="Arial" w:eastAsiaTheme="minorEastAsia" w:hAnsi="Arial" w:cs="Arial" w:hint="eastAsia"/>
          <w:b/>
          <w:bCs/>
          <w:lang w:val="en-US" w:eastAsia="zh-CN"/>
        </w:rPr>
        <w:t>8679</w:t>
      </w:r>
    </w:p>
    <w:p w:rsidR="00BA59EC" w:rsidRPr="00E27247" w:rsidRDefault="003B10BB" w:rsidP="00FE1BE1">
      <w:pPr>
        <w:widowControl w:val="0"/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240" w:line="276" w:lineRule="auto"/>
        <w:jc w:val="both"/>
        <w:rPr>
          <w:rFonts w:ascii="Arial" w:eastAsiaTheme="minorEastAsia" w:hAnsi="Arial" w:cs="Arial"/>
          <w:b/>
          <w:bCs/>
          <w:lang w:val="en-US" w:eastAsia="zh-CN"/>
        </w:rPr>
      </w:pPr>
      <w:r w:rsidRPr="00E27247">
        <w:rPr>
          <w:rFonts w:ascii="Arial" w:eastAsia="MS Mincho" w:hAnsi="Arial" w:cs="Arial"/>
          <w:b/>
          <w:bCs/>
          <w:lang w:val="en-US" w:eastAsia="ja-JP"/>
        </w:rPr>
        <w:t>Lisbon</w:t>
      </w:r>
      <w:r w:rsidR="00BA59EC" w:rsidRPr="00E27247">
        <w:rPr>
          <w:rFonts w:ascii="Arial" w:eastAsia="MS Mincho" w:hAnsi="Arial" w:cs="Arial"/>
          <w:b/>
          <w:bCs/>
          <w:lang w:val="en-US" w:eastAsia="ja-JP"/>
        </w:rPr>
        <w:t>,</w:t>
      </w:r>
      <w:r w:rsidRPr="00E27247">
        <w:rPr>
          <w:rFonts w:ascii="Arial" w:eastAsiaTheme="minorEastAsia" w:hAnsi="Arial" w:cs="Arial" w:hint="eastAsia"/>
          <w:b/>
          <w:bCs/>
          <w:lang w:val="en-US" w:eastAsia="zh-CN"/>
        </w:rPr>
        <w:t xml:space="preserve"> Portugal</w:t>
      </w:r>
      <w:r w:rsidR="00BA59EC" w:rsidRPr="00E27247">
        <w:rPr>
          <w:rFonts w:ascii="Arial" w:eastAsia="MS Mincho" w:hAnsi="Arial" w:cs="Arial"/>
          <w:b/>
          <w:bCs/>
          <w:lang w:val="en-US" w:eastAsia="ja-JP"/>
        </w:rPr>
        <w:t xml:space="preserve">, </w:t>
      </w:r>
      <w:r w:rsidRPr="00E27247">
        <w:rPr>
          <w:rFonts w:ascii="Arial" w:eastAsiaTheme="minorEastAsia" w:hAnsi="Arial" w:cs="Arial" w:hint="eastAsia"/>
          <w:b/>
          <w:bCs/>
          <w:lang w:val="en-US" w:eastAsia="zh-CN"/>
        </w:rPr>
        <w:t>10</w:t>
      </w:r>
      <w:r w:rsidRPr="00E27247">
        <w:rPr>
          <w:rFonts w:ascii="Arial" w:eastAsiaTheme="minorEastAsia" w:hAnsi="Arial" w:cs="Arial" w:hint="eastAsia"/>
          <w:b/>
          <w:bCs/>
          <w:vertAlign w:val="superscript"/>
          <w:lang w:val="en-US" w:eastAsia="zh-CN"/>
        </w:rPr>
        <w:t>th</w:t>
      </w:r>
      <w:r w:rsidR="00A450A6" w:rsidRPr="00E27247">
        <w:rPr>
          <w:rFonts w:ascii="Arial" w:eastAsia="MS Mincho" w:hAnsi="Arial" w:cs="Arial" w:hint="eastAsia"/>
          <w:b/>
          <w:bCs/>
          <w:lang w:val="en-US" w:eastAsia="ja-JP"/>
        </w:rPr>
        <w:t xml:space="preserve"> </w:t>
      </w:r>
      <w:r w:rsidR="00BA59EC" w:rsidRPr="00E27247">
        <w:rPr>
          <w:rFonts w:ascii="Arial" w:eastAsia="MS Mincho" w:hAnsi="Arial" w:cs="Arial"/>
          <w:b/>
          <w:bCs/>
          <w:lang w:val="en-US" w:eastAsia="ja-JP"/>
        </w:rPr>
        <w:t xml:space="preserve">- </w:t>
      </w:r>
      <w:r w:rsidRPr="00E27247">
        <w:rPr>
          <w:rFonts w:ascii="Arial" w:eastAsiaTheme="minorEastAsia" w:hAnsi="Arial" w:cs="Arial" w:hint="eastAsia"/>
          <w:b/>
          <w:bCs/>
          <w:lang w:val="en-US" w:eastAsia="zh-CN"/>
        </w:rPr>
        <w:t>14</w:t>
      </w:r>
      <w:r w:rsidR="00A450A6" w:rsidRPr="00E27247">
        <w:rPr>
          <w:rFonts w:ascii="Arial" w:eastAsia="MS Mincho" w:hAnsi="Arial" w:cs="Arial" w:hint="eastAsia"/>
          <w:b/>
          <w:bCs/>
          <w:vertAlign w:val="superscript"/>
          <w:lang w:val="en-US" w:eastAsia="ja-JP"/>
        </w:rPr>
        <w:t>th</w:t>
      </w:r>
      <w:r w:rsidR="00A450A6" w:rsidRPr="00E27247">
        <w:rPr>
          <w:rFonts w:ascii="Arial" w:eastAsia="MS Mincho" w:hAnsi="Arial" w:cs="Arial" w:hint="eastAsia"/>
          <w:b/>
          <w:bCs/>
          <w:lang w:val="en-US" w:eastAsia="ja-JP"/>
        </w:rPr>
        <w:t xml:space="preserve"> </w:t>
      </w:r>
      <w:r w:rsidRPr="00E27247">
        <w:rPr>
          <w:rFonts w:ascii="Arial" w:eastAsiaTheme="minorEastAsia" w:hAnsi="Arial" w:cs="Arial" w:hint="eastAsia"/>
          <w:b/>
          <w:bCs/>
          <w:lang w:val="en-US" w:eastAsia="zh-CN"/>
        </w:rPr>
        <w:t>October</w:t>
      </w:r>
      <w:r w:rsidR="00BA59EC" w:rsidRPr="00E27247">
        <w:rPr>
          <w:rFonts w:ascii="Arial" w:eastAsia="MS Mincho" w:hAnsi="Arial" w:cs="Arial"/>
          <w:b/>
          <w:bCs/>
          <w:lang w:val="en-US" w:eastAsia="ja-JP"/>
        </w:rPr>
        <w:t xml:space="preserve"> 201</w:t>
      </w:r>
      <w:r w:rsidR="00BA59EC" w:rsidRPr="00E27247">
        <w:rPr>
          <w:rFonts w:ascii="Arial" w:eastAsiaTheme="minorEastAsia" w:hAnsi="Arial" w:cs="Arial" w:hint="eastAsia"/>
          <w:b/>
          <w:bCs/>
          <w:lang w:val="en-US" w:eastAsia="zh-CN"/>
        </w:rPr>
        <w:t>6</w:t>
      </w:r>
    </w:p>
    <w:bookmarkEnd w:id="0"/>
    <w:p w:rsidR="00BA59EC" w:rsidRPr="00E27247" w:rsidRDefault="00BA59EC" w:rsidP="00FE1BE1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right="-58"/>
        <w:rPr>
          <w:rFonts w:ascii="Arial" w:eastAsiaTheme="minorEastAsia" w:hAnsi="Arial" w:cs="Arial"/>
          <w:b/>
          <w:bCs/>
          <w:lang w:val="en-US" w:eastAsia="zh-CN"/>
        </w:rPr>
      </w:pPr>
      <w:r w:rsidRPr="00E27247">
        <w:rPr>
          <w:rFonts w:ascii="Arial" w:eastAsia="MS Mincho" w:hAnsi="Arial" w:cs="Arial"/>
          <w:b/>
          <w:bCs/>
          <w:lang w:val="en-US"/>
        </w:rPr>
        <w:t>Agenda Item:</w:t>
      </w:r>
      <w:r w:rsidRPr="00E27247">
        <w:rPr>
          <w:rFonts w:ascii="Arial" w:eastAsia="PMingLiU" w:hAnsi="Arial" w:cs="Arial"/>
          <w:b/>
          <w:bCs/>
          <w:lang w:val="en-US" w:eastAsia="zh-TW"/>
        </w:rPr>
        <w:t xml:space="preserve">     </w:t>
      </w:r>
      <w:r w:rsidRPr="00E27247">
        <w:rPr>
          <w:rFonts w:ascii="Arial" w:eastAsiaTheme="minorEastAsia" w:hAnsi="Arial" w:cs="Arial" w:hint="eastAsia"/>
          <w:b/>
          <w:bCs/>
          <w:lang w:val="en-US" w:eastAsia="zh-CN"/>
        </w:rPr>
        <w:t>7.2.</w:t>
      </w:r>
      <w:r w:rsidR="00D33CF9" w:rsidRPr="00E27247">
        <w:rPr>
          <w:rFonts w:ascii="Arial" w:eastAsiaTheme="minorEastAsia" w:hAnsi="Arial" w:cs="Arial" w:hint="eastAsia"/>
          <w:b/>
          <w:bCs/>
          <w:lang w:val="en-US" w:eastAsia="zh-CN"/>
        </w:rPr>
        <w:t>3</w:t>
      </w:r>
      <w:r w:rsidR="0067731D" w:rsidRPr="00E27247">
        <w:rPr>
          <w:rFonts w:ascii="Arial" w:eastAsiaTheme="minorEastAsia" w:hAnsi="Arial" w:cs="Arial" w:hint="eastAsia"/>
          <w:b/>
          <w:bCs/>
          <w:lang w:val="en-US" w:eastAsia="zh-CN"/>
        </w:rPr>
        <w:t>.</w:t>
      </w:r>
      <w:r w:rsidR="00A450A6" w:rsidRPr="00E27247">
        <w:rPr>
          <w:rFonts w:ascii="Arial" w:eastAsiaTheme="minorEastAsia" w:hAnsi="Arial" w:cs="Arial"/>
          <w:b/>
          <w:bCs/>
          <w:lang w:val="en-US" w:eastAsia="zh-CN"/>
        </w:rPr>
        <w:t>1</w:t>
      </w:r>
    </w:p>
    <w:p w:rsidR="00BA59EC" w:rsidRPr="00E27247" w:rsidRDefault="00BA59EC" w:rsidP="00FE1BE1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right="-58"/>
        <w:rPr>
          <w:rFonts w:ascii="Arial" w:eastAsiaTheme="minorEastAsia" w:hAnsi="Arial" w:cs="Arial"/>
          <w:b/>
          <w:bCs/>
          <w:lang w:val="en-US" w:eastAsia="zh-CN"/>
        </w:rPr>
      </w:pPr>
      <w:r w:rsidRPr="00E27247">
        <w:rPr>
          <w:rFonts w:ascii="Arial" w:eastAsia="MS Mincho" w:hAnsi="Arial" w:cs="Arial"/>
          <w:b/>
          <w:bCs/>
          <w:lang w:val="en-US"/>
        </w:rPr>
        <w:t>Source:</w:t>
      </w:r>
      <w:r w:rsidRPr="00E27247">
        <w:rPr>
          <w:rFonts w:ascii="Arial" w:eastAsia="PMingLiU" w:hAnsi="Arial" w:cs="Arial" w:hint="eastAsia"/>
          <w:b/>
          <w:bCs/>
          <w:lang w:val="en-US" w:eastAsia="zh-TW"/>
        </w:rPr>
        <w:t xml:space="preserve"> </w:t>
      </w:r>
      <w:r w:rsidRPr="00E27247">
        <w:rPr>
          <w:rFonts w:ascii="Arial" w:eastAsia="PMingLiU" w:hAnsi="Arial" w:cs="Arial"/>
          <w:b/>
          <w:bCs/>
          <w:lang w:val="en-US" w:eastAsia="zh-TW"/>
        </w:rPr>
        <w:t xml:space="preserve">             </w:t>
      </w:r>
      <w:r w:rsidRPr="00E27247">
        <w:rPr>
          <w:rFonts w:ascii="Arial" w:eastAsiaTheme="minorEastAsia" w:hAnsi="Arial" w:cs="Arial" w:hint="eastAsia"/>
          <w:b/>
          <w:bCs/>
          <w:lang w:val="en-US" w:eastAsia="zh-CN"/>
        </w:rPr>
        <w:t>ZTE</w:t>
      </w:r>
      <w:r w:rsidR="00A450A6" w:rsidRPr="00E27247">
        <w:rPr>
          <w:rFonts w:ascii="Arial" w:eastAsiaTheme="minorEastAsia" w:hAnsi="Arial" w:cs="Arial"/>
          <w:b/>
          <w:bCs/>
          <w:lang w:val="en-US" w:eastAsia="zh-CN"/>
        </w:rPr>
        <w:t>, ZTE Microelectronics</w:t>
      </w:r>
    </w:p>
    <w:p w:rsidR="00BA59EC" w:rsidRPr="00E27247" w:rsidRDefault="00BA59EC" w:rsidP="00FE1BE1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left="770" w:right="-58" w:hanging="770"/>
        <w:rPr>
          <w:rFonts w:ascii="Arial" w:eastAsia="PMingLiU" w:hAnsi="Arial" w:cs="Arial"/>
          <w:b/>
          <w:bCs/>
          <w:lang w:val="en-US" w:eastAsia="zh-TW"/>
        </w:rPr>
      </w:pPr>
      <w:r w:rsidRPr="00E27247">
        <w:rPr>
          <w:rFonts w:ascii="Arial" w:eastAsia="MS Mincho" w:hAnsi="Arial" w:cs="Arial"/>
          <w:b/>
          <w:bCs/>
          <w:lang w:val="en-US"/>
        </w:rPr>
        <w:t>Title:</w:t>
      </w:r>
      <w:r w:rsidRPr="00E27247">
        <w:rPr>
          <w:rFonts w:ascii="Arial" w:eastAsia="MS Mincho" w:hAnsi="Arial" w:cs="Arial" w:hint="eastAsia"/>
          <w:b/>
          <w:bCs/>
          <w:lang w:val="en-US"/>
        </w:rPr>
        <w:t xml:space="preserve"> </w:t>
      </w:r>
      <w:r w:rsidRPr="00E27247">
        <w:rPr>
          <w:rFonts w:ascii="Arial" w:eastAsia="MS Mincho" w:hAnsi="Arial" w:cs="Arial"/>
          <w:b/>
          <w:bCs/>
          <w:lang w:val="en-US"/>
        </w:rPr>
        <w:tab/>
        <w:t xml:space="preserve">           </w:t>
      </w:r>
      <w:r w:rsidRPr="00E27247">
        <w:rPr>
          <w:rFonts w:ascii="Arial" w:eastAsiaTheme="minorEastAsia" w:hAnsi="Arial" w:cs="Arial" w:hint="eastAsia"/>
          <w:b/>
          <w:bCs/>
          <w:lang w:val="en-US" w:eastAsia="zh-CN"/>
        </w:rPr>
        <w:t xml:space="preserve">     </w:t>
      </w:r>
      <w:r w:rsidR="00863F34">
        <w:rPr>
          <w:rFonts w:ascii="Arial" w:eastAsiaTheme="minorEastAsia" w:hAnsi="Arial" w:cs="Arial" w:hint="eastAsia"/>
          <w:b/>
          <w:bCs/>
          <w:lang w:val="en-US" w:eastAsia="zh-CN"/>
        </w:rPr>
        <w:t xml:space="preserve">Specification for </w:t>
      </w:r>
      <w:r w:rsidR="00723490" w:rsidRPr="00E27247">
        <w:rPr>
          <w:rFonts w:ascii="Arial" w:eastAsiaTheme="minorEastAsia" w:hAnsi="Arial" w:cs="Arial" w:hint="eastAsia"/>
          <w:b/>
          <w:bCs/>
          <w:lang w:val="en-US" w:eastAsia="zh-CN"/>
        </w:rPr>
        <w:t xml:space="preserve">Gray Mapped Composite Constellation </w:t>
      </w:r>
      <w:r w:rsidR="00863F34">
        <w:rPr>
          <w:rFonts w:ascii="Arial" w:eastAsiaTheme="minorEastAsia" w:hAnsi="Arial" w:cs="Arial" w:hint="eastAsia"/>
          <w:b/>
          <w:bCs/>
          <w:lang w:val="en-US" w:eastAsia="zh-CN"/>
        </w:rPr>
        <w:t>for MUST</w:t>
      </w:r>
    </w:p>
    <w:p w:rsidR="00BA59EC" w:rsidRPr="00E27247" w:rsidRDefault="00BA59EC" w:rsidP="00FE1BE1">
      <w:pPr>
        <w:widowControl w:val="0"/>
        <w:tabs>
          <w:tab w:val="center" w:pos="4536"/>
          <w:tab w:val="right" w:pos="8280"/>
          <w:tab w:val="right" w:pos="9781"/>
        </w:tabs>
        <w:spacing w:after="120" w:line="276" w:lineRule="auto"/>
        <w:ind w:right="-58"/>
        <w:rPr>
          <w:rFonts w:ascii="Arial" w:eastAsia="MS Mincho" w:hAnsi="Arial" w:cs="Arial"/>
          <w:b/>
          <w:bCs/>
          <w:lang w:val="en-US"/>
        </w:rPr>
      </w:pPr>
      <w:r w:rsidRPr="00E27247">
        <w:rPr>
          <w:rFonts w:ascii="Arial" w:eastAsia="MS Mincho" w:hAnsi="Arial" w:cs="Arial"/>
          <w:b/>
          <w:bCs/>
          <w:lang w:val="en-US"/>
        </w:rPr>
        <w:t>Document for:</w:t>
      </w:r>
      <w:r w:rsidRPr="00E27247">
        <w:rPr>
          <w:rFonts w:ascii="Arial" w:eastAsia="PMingLiU" w:hAnsi="Arial" w:cs="Arial" w:hint="eastAsia"/>
          <w:b/>
          <w:bCs/>
          <w:lang w:val="en-US" w:eastAsia="zh-TW"/>
        </w:rPr>
        <w:t xml:space="preserve"> </w:t>
      </w:r>
      <w:r w:rsidRPr="00E27247">
        <w:rPr>
          <w:rFonts w:ascii="Arial" w:eastAsia="PMingLiU" w:hAnsi="Arial" w:cs="Arial"/>
          <w:b/>
          <w:bCs/>
          <w:lang w:val="en-US" w:eastAsia="zh-TW"/>
        </w:rPr>
        <w:t xml:space="preserve">  </w:t>
      </w:r>
      <w:r w:rsidRPr="00E27247">
        <w:rPr>
          <w:rFonts w:ascii="Arial" w:eastAsia="MS Mincho" w:hAnsi="Arial" w:cs="Arial"/>
          <w:b/>
          <w:bCs/>
          <w:lang w:val="en-US"/>
        </w:rPr>
        <w:t>Discussion and Decision</w:t>
      </w:r>
    </w:p>
    <w:p w:rsidR="00BA59EC" w:rsidRPr="00E27247" w:rsidRDefault="00BA59EC" w:rsidP="002D5C52">
      <w:pPr>
        <w:pBdr>
          <w:bottom w:val="single" w:sz="6" w:space="1" w:color="auto"/>
        </w:pBdr>
        <w:spacing w:beforeLines="50" w:line="276" w:lineRule="auto"/>
        <w:jc w:val="both"/>
        <w:rPr>
          <w:rFonts w:ascii="Arial" w:eastAsiaTheme="minorEastAsia" w:hAnsi="Arial" w:cs="Arial"/>
          <w:b/>
          <w:lang w:val="en-US" w:eastAsia="zh-CN"/>
        </w:rPr>
      </w:pPr>
    </w:p>
    <w:p w:rsidR="00DD4444" w:rsidRPr="00E27247" w:rsidRDefault="00DD4444" w:rsidP="00FE1BE1">
      <w:pPr>
        <w:pStyle w:val="Heading1"/>
        <w:spacing w:after="120" w:line="276" w:lineRule="auto"/>
        <w:jc w:val="both"/>
        <w:rPr>
          <w:rFonts w:cs="Arial"/>
          <w:b/>
          <w:szCs w:val="28"/>
          <w:lang w:val="en-US"/>
        </w:rPr>
      </w:pPr>
      <w:r w:rsidRPr="00E27247">
        <w:rPr>
          <w:rFonts w:cs="Arial"/>
          <w:b/>
          <w:szCs w:val="28"/>
          <w:lang w:val="en-US"/>
        </w:rPr>
        <w:t>Introduction</w:t>
      </w:r>
    </w:p>
    <w:p w:rsidR="001F484C" w:rsidRPr="00E27247" w:rsidRDefault="00140F82" w:rsidP="002D5C52">
      <w:pPr>
        <w:spacing w:line="276" w:lineRule="auto"/>
        <w:ind w:left="2"/>
        <w:jc w:val="both"/>
        <w:rPr>
          <w:rFonts w:eastAsiaTheme="minorEastAsia"/>
          <w:sz w:val="20"/>
          <w:szCs w:val="20"/>
          <w:lang w:eastAsia="zh-CN"/>
        </w:rPr>
      </w:pPr>
      <w:r w:rsidRPr="00E27247">
        <w:rPr>
          <w:rFonts w:eastAsiaTheme="minorEastAsia"/>
          <w:sz w:val="20"/>
          <w:szCs w:val="20"/>
          <w:lang w:eastAsia="zh-CN"/>
        </w:rPr>
        <w:t>In the approved WID of MUST during RAN#7</w:t>
      </w:r>
      <w:r w:rsidR="00000B59" w:rsidRPr="00E27247">
        <w:rPr>
          <w:rFonts w:eastAsiaTheme="minorEastAsia" w:hint="eastAsia"/>
          <w:sz w:val="20"/>
          <w:szCs w:val="20"/>
          <w:lang w:eastAsia="zh-CN"/>
        </w:rPr>
        <w:t>2</w:t>
      </w:r>
      <w:r w:rsidRPr="00E27247">
        <w:rPr>
          <w:rFonts w:eastAsiaTheme="minorEastAsia"/>
          <w:sz w:val="20"/>
          <w:szCs w:val="20"/>
          <w:lang w:eastAsia="zh-CN"/>
        </w:rPr>
        <w:t xml:space="preserve">[1], specification for MUST category 2 is needed. </w:t>
      </w:r>
      <w:r w:rsidR="002D5C52">
        <w:rPr>
          <w:rFonts w:eastAsiaTheme="minorEastAsia"/>
          <w:sz w:val="20"/>
          <w:szCs w:val="20"/>
          <w:lang w:eastAsia="zh-CN"/>
        </w:rPr>
        <w:t>It was</w:t>
      </w:r>
      <w:r w:rsidR="001E0F33" w:rsidRPr="00E2724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D5C52">
        <w:rPr>
          <w:rFonts w:eastAsiaTheme="minorEastAsia" w:hint="eastAsia"/>
          <w:sz w:val="20"/>
          <w:szCs w:val="20"/>
          <w:lang w:eastAsia="zh-CN"/>
        </w:rPr>
        <w:t>agree</w:t>
      </w:r>
      <w:r w:rsidR="002D5C52">
        <w:rPr>
          <w:rFonts w:eastAsiaTheme="minorEastAsia"/>
          <w:sz w:val="20"/>
          <w:szCs w:val="20"/>
          <w:lang w:eastAsia="zh-CN"/>
        </w:rPr>
        <w:t>d</w:t>
      </w:r>
      <w:r w:rsidR="001E0F33" w:rsidRPr="00E27247">
        <w:rPr>
          <w:rFonts w:eastAsiaTheme="minorEastAsia" w:hint="eastAsia"/>
          <w:sz w:val="20"/>
          <w:szCs w:val="20"/>
          <w:lang w:eastAsia="zh-CN"/>
        </w:rPr>
        <w:t xml:space="preserve"> in last meeting that </w:t>
      </w:r>
      <w:r w:rsidR="002826A2" w:rsidRPr="00E27247">
        <w:rPr>
          <w:rFonts w:eastAsiaTheme="minorEastAsia" w:hint="eastAsia"/>
          <w:sz w:val="20"/>
          <w:szCs w:val="20"/>
          <w:lang w:eastAsia="zh-CN"/>
        </w:rPr>
        <w:t>for Gray mapped composite constellation, it can be identified by 3 alternatives as follows.</w:t>
      </w:r>
    </w:p>
    <w:p w:rsidR="002826A2" w:rsidRPr="00E27247" w:rsidRDefault="002826A2" w:rsidP="002D5C52">
      <w:pPr>
        <w:numPr>
          <w:ilvl w:val="0"/>
          <w:numId w:val="18"/>
        </w:numPr>
        <w:spacing w:beforeLines="50" w:line="276" w:lineRule="auto"/>
        <w:ind w:left="714" w:hanging="357"/>
        <w:rPr>
          <w:i/>
          <w:sz w:val="20"/>
          <w:szCs w:val="20"/>
          <w:lang w:val="en-US"/>
        </w:rPr>
      </w:pPr>
      <w:bookmarkStart w:id="1" w:name="OLE_LINK5"/>
      <w:bookmarkStart w:id="2" w:name="OLE_LINK6"/>
      <w:r w:rsidRPr="00E27247">
        <w:rPr>
          <w:rFonts w:hint="eastAsia"/>
          <w:i/>
          <w:sz w:val="20"/>
          <w:szCs w:val="20"/>
          <w:lang w:val="en-US"/>
        </w:rPr>
        <w:t>For Gray-mapped composite constellation:</w:t>
      </w:r>
    </w:p>
    <w:p w:rsidR="002826A2" w:rsidRPr="00E27247" w:rsidRDefault="002826A2" w:rsidP="00FE1BE1">
      <w:pPr>
        <w:numPr>
          <w:ilvl w:val="1"/>
          <w:numId w:val="18"/>
        </w:numPr>
        <w:spacing w:line="276" w:lineRule="auto"/>
        <w:rPr>
          <w:i/>
          <w:sz w:val="20"/>
          <w:szCs w:val="20"/>
          <w:lang w:val="en-US"/>
        </w:rPr>
      </w:pPr>
      <w:r w:rsidRPr="00E27247">
        <w:rPr>
          <w:i/>
          <w:sz w:val="20"/>
          <w:szCs w:val="20"/>
        </w:rPr>
        <w:t xml:space="preserve">Alt 1: </w:t>
      </w:r>
      <w:r w:rsidRPr="00E27247">
        <w:rPr>
          <w:rFonts w:hint="eastAsia"/>
          <w:i/>
          <w:sz w:val="20"/>
          <w:szCs w:val="20"/>
        </w:rPr>
        <w:t xml:space="preserve">Bit-level Gray conversion </w:t>
      </w:r>
      <w:r w:rsidRPr="00E27247">
        <w:rPr>
          <w:i/>
          <w:sz w:val="20"/>
          <w:szCs w:val="20"/>
        </w:rPr>
        <w:t>is</w:t>
      </w:r>
      <w:r w:rsidRPr="00E27247">
        <w:rPr>
          <w:rFonts w:hint="eastAsia"/>
          <w:i/>
          <w:sz w:val="20"/>
          <w:szCs w:val="20"/>
          <w:lang w:val="en-US"/>
        </w:rPr>
        <w:t xml:space="preserve"> specified</w:t>
      </w:r>
    </w:p>
    <w:p w:rsidR="002826A2" w:rsidRPr="00E27247" w:rsidRDefault="002826A2" w:rsidP="00FE1BE1">
      <w:pPr>
        <w:numPr>
          <w:ilvl w:val="1"/>
          <w:numId w:val="18"/>
        </w:numPr>
        <w:spacing w:line="276" w:lineRule="auto"/>
        <w:rPr>
          <w:i/>
          <w:sz w:val="20"/>
          <w:szCs w:val="20"/>
          <w:lang w:val="en-US"/>
        </w:rPr>
      </w:pPr>
      <w:r w:rsidRPr="00E27247">
        <w:rPr>
          <w:i/>
          <w:sz w:val="20"/>
          <w:szCs w:val="20"/>
          <w:lang w:val="en-US"/>
        </w:rPr>
        <w:t xml:space="preserve">Alt 2: </w:t>
      </w:r>
      <w:r w:rsidRPr="00E27247">
        <w:rPr>
          <w:rFonts w:hint="eastAsia"/>
          <w:i/>
          <w:sz w:val="20"/>
          <w:szCs w:val="20"/>
        </w:rPr>
        <w:t>Symbol-level Gray conversion</w:t>
      </w:r>
      <w:r w:rsidRPr="00E27247">
        <w:rPr>
          <w:i/>
          <w:sz w:val="20"/>
          <w:szCs w:val="20"/>
        </w:rPr>
        <w:t xml:space="preserve"> is specified</w:t>
      </w:r>
    </w:p>
    <w:p w:rsidR="002826A2" w:rsidRPr="00E27247" w:rsidRDefault="002826A2" w:rsidP="00FE1BE1">
      <w:pPr>
        <w:numPr>
          <w:ilvl w:val="1"/>
          <w:numId w:val="18"/>
        </w:numPr>
        <w:spacing w:line="276" w:lineRule="auto"/>
        <w:rPr>
          <w:i/>
          <w:sz w:val="20"/>
          <w:szCs w:val="20"/>
          <w:lang w:val="en-US"/>
        </w:rPr>
      </w:pPr>
      <w:r w:rsidRPr="00E27247">
        <w:rPr>
          <w:i/>
          <w:sz w:val="20"/>
          <w:szCs w:val="20"/>
        </w:rPr>
        <w:t>Alt 3: up to implementation (where the bits are mapped to the composite-constellation)</w:t>
      </w:r>
    </w:p>
    <w:bookmarkEnd w:id="1"/>
    <w:bookmarkEnd w:id="2"/>
    <w:p w:rsidR="001E0F33" w:rsidRPr="00E27247" w:rsidRDefault="00140F82" w:rsidP="002D5C52">
      <w:pPr>
        <w:widowControl w:val="0"/>
        <w:spacing w:beforeLines="50" w:line="276" w:lineRule="auto"/>
        <w:jc w:val="both"/>
        <w:rPr>
          <w:rFonts w:eastAsiaTheme="minorEastAsia"/>
          <w:sz w:val="20"/>
          <w:szCs w:val="20"/>
          <w:lang w:eastAsia="zh-CN"/>
        </w:rPr>
      </w:pPr>
      <w:r w:rsidRPr="00E27247">
        <w:rPr>
          <w:rFonts w:eastAsiaTheme="minorEastAsia"/>
          <w:sz w:val="20"/>
          <w:szCs w:val="20"/>
          <w:lang w:eastAsia="zh-CN"/>
        </w:rPr>
        <w:t xml:space="preserve">In this paper, </w:t>
      </w:r>
      <w:r w:rsidR="002826A2" w:rsidRPr="00E27247">
        <w:rPr>
          <w:rFonts w:eastAsiaTheme="minorEastAsia" w:hint="eastAsia"/>
          <w:sz w:val="20"/>
          <w:szCs w:val="20"/>
          <w:lang w:eastAsia="zh-CN"/>
        </w:rPr>
        <w:t xml:space="preserve">firstly, we </w:t>
      </w:r>
      <w:r w:rsidRPr="00E27247">
        <w:rPr>
          <w:rFonts w:eastAsiaTheme="minorEastAsia"/>
          <w:sz w:val="20"/>
          <w:szCs w:val="20"/>
          <w:lang w:eastAsia="zh-CN"/>
        </w:rPr>
        <w:t xml:space="preserve">propose that </w:t>
      </w:r>
      <w:r w:rsidR="002826A2" w:rsidRPr="00E27247">
        <w:rPr>
          <w:rFonts w:eastAsiaTheme="minorEastAsia" w:hint="eastAsia"/>
          <w:sz w:val="20"/>
          <w:szCs w:val="20"/>
          <w:lang w:eastAsia="zh-CN"/>
        </w:rPr>
        <w:t xml:space="preserve">it is necessary to identify the </w:t>
      </w:r>
      <w:r w:rsidR="00F53038" w:rsidRPr="00E27247">
        <w:rPr>
          <w:rFonts w:eastAsiaTheme="minorEastAsia" w:hint="eastAsia"/>
          <w:sz w:val="20"/>
          <w:szCs w:val="20"/>
          <w:lang w:eastAsia="zh-CN"/>
        </w:rPr>
        <w:t>c</w:t>
      </w:r>
      <w:r w:rsidR="002826A2" w:rsidRPr="00E27247">
        <w:rPr>
          <w:sz w:val="20"/>
          <w:szCs w:val="20"/>
        </w:rPr>
        <w:t>omposite constellation</w:t>
      </w:r>
      <w:bookmarkStart w:id="3" w:name="OLE_LINK60"/>
      <w:bookmarkStart w:id="4" w:name="OLE_LINK61"/>
      <w:r w:rsidR="002826A2" w:rsidRPr="00E27247">
        <w:rPr>
          <w:rFonts w:eastAsiaTheme="minorEastAsia" w:hint="eastAsia"/>
          <w:sz w:val="20"/>
          <w:szCs w:val="20"/>
          <w:lang w:eastAsia="zh-CN"/>
        </w:rPr>
        <w:t xml:space="preserve">, and then we provide the </w:t>
      </w:r>
    </w:p>
    <w:p w:rsidR="009C71DD" w:rsidRPr="00E27247" w:rsidRDefault="002826A2" w:rsidP="00FE1BE1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  <w:r w:rsidRPr="00E27247">
        <w:rPr>
          <w:rFonts w:eastAsiaTheme="minorEastAsia" w:hint="eastAsia"/>
          <w:sz w:val="20"/>
          <w:szCs w:val="20"/>
          <w:lang w:eastAsia="zh-CN"/>
        </w:rPr>
        <w:t>an</w:t>
      </w:r>
      <w:r w:rsidR="00C05698" w:rsidRPr="00E27247">
        <w:rPr>
          <w:rFonts w:eastAsiaTheme="minorEastAsia" w:hint="eastAsia"/>
          <w:sz w:val="20"/>
          <w:szCs w:val="20"/>
          <w:lang w:eastAsia="zh-CN"/>
        </w:rPr>
        <w:t>alysis and compa</w:t>
      </w:r>
      <w:r w:rsidR="00116002" w:rsidRPr="00E27247">
        <w:rPr>
          <w:rFonts w:eastAsiaTheme="minorEastAsia" w:hint="eastAsia"/>
          <w:sz w:val="20"/>
          <w:szCs w:val="20"/>
          <w:lang w:eastAsia="zh-CN"/>
        </w:rPr>
        <w:t>ri</w:t>
      </w:r>
      <w:r w:rsidR="00C05698" w:rsidRPr="00E27247">
        <w:rPr>
          <w:rFonts w:eastAsiaTheme="minorEastAsia" w:hint="eastAsia"/>
          <w:sz w:val="20"/>
          <w:szCs w:val="20"/>
          <w:lang w:eastAsia="zh-CN"/>
        </w:rPr>
        <w:t>s</w:t>
      </w:r>
      <w:r w:rsidRPr="00E27247">
        <w:rPr>
          <w:rFonts w:eastAsiaTheme="minorEastAsia" w:hint="eastAsia"/>
          <w:sz w:val="20"/>
          <w:szCs w:val="20"/>
          <w:lang w:eastAsia="zh-CN"/>
        </w:rPr>
        <w:t>on of different methods to identify the composite constellation.</w:t>
      </w:r>
    </w:p>
    <w:bookmarkEnd w:id="3"/>
    <w:bookmarkEnd w:id="4"/>
    <w:p w:rsidR="00721AB5" w:rsidRPr="00E27247" w:rsidRDefault="005234C4" w:rsidP="00FE1BE1">
      <w:pPr>
        <w:pStyle w:val="Heading1"/>
        <w:spacing w:after="120" w:line="276" w:lineRule="auto"/>
        <w:jc w:val="both"/>
        <w:rPr>
          <w:rFonts w:cs="Arial"/>
          <w:b/>
          <w:szCs w:val="28"/>
          <w:lang w:val="en-US"/>
        </w:rPr>
      </w:pPr>
      <w:r w:rsidRPr="00E27247">
        <w:rPr>
          <w:rFonts w:eastAsiaTheme="minorEastAsia" w:cs="Arial"/>
          <w:b/>
          <w:szCs w:val="28"/>
          <w:lang w:val="en-US" w:eastAsia="zh-CN"/>
        </w:rPr>
        <w:t>Gray mapped composite constellation</w:t>
      </w:r>
    </w:p>
    <w:p w:rsidR="005234C4" w:rsidRPr="00E27247" w:rsidRDefault="00091C80" w:rsidP="00FE1BE1">
      <w:pPr>
        <w:widowControl w:val="0"/>
        <w:numPr>
          <w:ilvl w:val="0"/>
          <w:numId w:val="17"/>
        </w:numPr>
        <w:snapToGrid w:val="0"/>
        <w:spacing w:line="276" w:lineRule="auto"/>
        <w:jc w:val="both"/>
        <w:rPr>
          <w:b/>
          <w:sz w:val="20"/>
          <w:szCs w:val="20"/>
        </w:rPr>
      </w:pPr>
      <w:r w:rsidRPr="00E27247">
        <w:rPr>
          <w:rFonts w:eastAsiaTheme="minorEastAsia"/>
          <w:b/>
          <w:sz w:val="20"/>
          <w:szCs w:val="20"/>
          <w:lang w:eastAsia="zh-CN"/>
        </w:rPr>
        <w:t>I</w:t>
      </w:r>
      <w:r w:rsidRPr="00E27247">
        <w:rPr>
          <w:rFonts w:eastAsiaTheme="minorEastAsia" w:hint="eastAsia"/>
          <w:b/>
          <w:sz w:val="20"/>
          <w:szCs w:val="20"/>
          <w:lang w:eastAsia="zh-CN"/>
        </w:rPr>
        <w:t>t is certain that c</w:t>
      </w:r>
      <w:r w:rsidR="005234C4" w:rsidRPr="00E27247">
        <w:rPr>
          <w:b/>
          <w:sz w:val="20"/>
          <w:szCs w:val="20"/>
        </w:rPr>
        <w:t>omposite constellation need to be specified to</w:t>
      </w:r>
      <w:r w:rsidR="004465D9" w:rsidRPr="004465D9">
        <w:t xml:space="preserve"> </w:t>
      </w:r>
      <w:r w:rsidR="004465D9" w:rsidRPr="004465D9">
        <w:rPr>
          <w:b/>
          <w:sz w:val="20"/>
          <w:szCs w:val="20"/>
        </w:rPr>
        <w:t>make BS/UE</w:t>
      </w:r>
      <w:r w:rsidR="005234C4" w:rsidRPr="00E27247">
        <w:rPr>
          <w:b/>
          <w:sz w:val="20"/>
          <w:szCs w:val="20"/>
        </w:rPr>
        <w:t xml:space="preserve"> know the mapping between incoming bits and composite constellation points.</w:t>
      </w:r>
    </w:p>
    <w:p w:rsidR="00765665" w:rsidRPr="00E27247" w:rsidRDefault="00765665" w:rsidP="002D5C52">
      <w:pPr>
        <w:widowControl w:val="0"/>
        <w:snapToGrid w:val="0"/>
        <w:spacing w:beforeLines="50" w:line="276" w:lineRule="auto"/>
        <w:ind w:left="318" w:firstLine="402"/>
        <w:jc w:val="both"/>
        <w:rPr>
          <w:rFonts w:eastAsiaTheme="minorEastAsia"/>
          <w:sz w:val="20"/>
          <w:szCs w:val="20"/>
          <w:lang w:eastAsia="zh-CN"/>
        </w:rPr>
      </w:pPr>
      <w:r w:rsidRPr="00E27247">
        <w:rPr>
          <w:rFonts w:eastAsiaTheme="minorEastAsia"/>
          <w:sz w:val="20"/>
          <w:szCs w:val="20"/>
          <w:lang w:eastAsia="zh-CN"/>
        </w:rPr>
        <w:t>W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e can conclude from 3 aspects </w:t>
      </w:r>
      <w:r w:rsidR="002D5F75" w:rsidRPr="00E27247">
        <w:rPr>
          <w:rFonts w:eastAsiaTheme="minorEastAsia" w:hint="eastAsia"/>
          <w:sz w:val="20"/>
          <w:szCs w:val="20"/>
          <w:lang w:eastAsia="zh-CN"/>
        </w:rPr>
        <w:t xml:space="preserve">of reasons </w:t>
      </w:r>
      <w:r w:rsidRPr="00E27247">
        <w:rPr>
          <w:rFonts w:eastAsiaTheme="minorEastAsia" w:hint="eastAsia"/>
          <w:sz w:val="20"/>
          <w:szCs w:val="20"/>
          <w:lang w:eastAsia="zh-CN"/>
        </w:rPr>
        <w:t>as follows.</w:t>
      </w:r>
    </w:p>
    <w:p w:rsidR="005234C4" w:rsidRPr="00E27247" w:rsidRDefault="00333F3C" w:rsidP="002D5C52">
      <w:pPr>
        <w:pStyle w:val="ListParagraph"/>
        <w:numPr>
          <w:ilvl w:val="1"/>
          <w:numId w:val="17"/>
        </w:numPr>
        <w:snapToGrid w:val="0"/>
        <w:spacing w:beforeLines="50" w:line="276" w:lineRule="auto"/>
        <w:ind w:left="1157" w:firstLineChars="0"/>
        <w:rPr>
          <w:sz w:val="20"/>
          <w:szCs w:val="20"/>
        </w:rPr>
      </w:pPr>
      <w:r w:rsidRPr="00E27247">
        <w:rPr>
          <w:sz w:val="20"/>
          <w:szCs w:val="20"/>
        </w:rPr>
        <w:t xml:space="preserve">The </w:t>
      </w:r>
      <w:r w:rsidR="00765665" w:rsidRPr="00E27247">
        <w:rPr>
          <w:rFonts w:eastAsiaTheme="minorEastAsia" w:hint="eastAsia"/>
          <w:sz w:val="20"/>
          <w:szCs w:val="20"/>
          <w:lang w:eastAsia="zh-CN"/>
        </w:rPr>
        <w:t xml:space="preserve">Gray </w:t>
      </w:r>
      <w:r w:rsidRPr="00E27247">
        <w:rPr>
          <w:sz w:val="20"/>
          <w:szCs w:val="20"/>
        </w:rPr>
        <w:t xml:space="preserve">mapping </w:t>
      </w:r>
      <w:r w:rsidR="00765665" w:rsidRPr="00E27247">
        <w:rPr>
          <w:rFonts w:eastAsiaTheme="minorEastAsia" w:hint="eastAsia"/>
          <w:sz w:val="20"/>
          <w:szCs w:val="20"/>
          <w:lang w:eastAsia="zh-CN"/>
        </w:rPr>
        <w:t xml:space="preserve">in MUST </w:t>
      </w:r>
      <w:r w:rsidRPr="00E27247">
        <w:rPr>
          <w:sz w:val="20"/>
          <w:szCs w:val="20"/>
        </w:rPr>
        <w:t xml:space="preserve">is different </w:t>
      </w:r>
      <w:r w:rsidR="00C458D9" w:rsidRPr="00E27247">
        <w:rPr>
          <w:rFonts w:eastAsiaTheme="minorEastAsia" w:hint="eastAsia"/>
          <w:sz w:val="20"/>
          <w:szCs w:val="20"/>
          <w:lang w:eastAsia="zh-CN"/>
        </w:rPr>
        <w:t>with</w:t>
      </w:r>
      <w:r w:rsidRPr="00E27247">
        <w:rPr>
          <w:sz w:val="20"/>
          <w:szCs w:val="20"/>
        </w:rPr>
        <w:t xml:space="preserve"> QPSK/16QAM/64QAM/256QAM </w:t>
      </w:r>
      <w:r w:rsidR="00F3793A">
        <w:rPr>
          <w:rFonts w:eastAsiaTheme="minorEastAsia" w:hint="eastAsia"/>
          <w:sz w:val="20"/>
          <w:szCs w:val="20"/>
          <w:lang w:eastAsia="zh-CN"/>
        </w:rPr>
        <w:t xml:space="preserve">modulation </w:t>
      </w:r>
      <w:r w:rsidRPr="00E27247">
        <w:rPr>
          <w:sz w:val="20"/>
          <w:szCs w:val="20"/>
        </w:rPr>
        <w:t>mapping</w:t>
      </w:r>
      <w:r w:rsidR="00C458D9" w:rsidRPr="00E27247">
        <w:rPr>
          <w:rFonts w:eastAsiaTheme="minorEastAsia" w:hint="eastAsia"/>
          <w:sz w:val="20"/>
          <w:szCs w:val="20"/>
          <w:lang w:eastAsia="zh-CN"/>
        </w:rPr>
        <w:t xml:space="preserve"> in legacy LET. Specifically, </w:t>
      </w:r>
    </w:p>
    <w:p w:rsidR="005234C4" w:rsidRPr="00E27247" w:rsidRDefault="00C458D9" w:rsidP="00FE1BE1">
      <w:pPr>
        <w:widowControl w:val="0"/>
        <w:numPr>
          <w:ilvl w:val="2"/>
          <w:numId w:val="13"/>
        </w:numPr>
        <w:snapToGrid w:val="0"/>
        <w:spacing w:line="276" w:lineRule="auto"/>
        <w:jc w:val="both"/>
        <w:rPr>
          <w:sz w:val="20"/>
          <w:szCs w:val="20"/>
        </w:rPr>
      </w:pPr>
      <w:bookmarkStart w:id="5" w:name="OLE_LINK7"/>
      <w:bookmarkStart w:id="6" w:name="OLE_LINK8"/>
      <w:r w:rsidRPr="00E27247">
        <w:rPr>
          <w:rFonts w:eastAsiaTheme="minorEastAsia" w:hint="eastAsia"/>
          <w:sz w:val="20"/>
          <w:szCs w:val="20"/>
          <w:lang w:eastAsia="zh-CN"/>
        </w:rPr>
        <w:t>I</w:t>
      </w:r>
      <w:r w:rsidR="005234C4" w:rsidRPr="00E27247">
        <w:rPr>
          <w:sz w:val="20"/>
          <w:szCs w:val="20"/>
        </w:rPr>
        <w:t>ncoming bits include two bits stream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, while </w:t>
      </w:r>
      <w:r w:rsidR="00631E65" w:rsidRPr="00E27247">
        <w:rPr>
          <w:rFonts w:eastAsiaTheme="minorEastAsia" w:hint="eastAsia"/>
          <w:sz w:val="20"/>
          <w:szCs w:val="20"/>
          <w:lang w:eastAsia="zh-CN"/>
        </w:rPr>
        <w:t xml:space="preserve">legacy mapping is </w:t>
      </w:r>
      <w:r w:rsidR="00F3793A">
        <w:rPr>
          <w:rFonts w:eastAsiaTheme="minorEastAsia" w:hint="eastAsia"/>
          <w:sz w:val="20"/>
          <w:szCs w:val="20"/>
          <w:lang w:eastAsia="zh-CN"/>
        </w:rPr>
        <w:t xml:space="preserve">relate to </w:t>
      </w:r>
      <w:r w:rsidR="00631E65" w:rsidRPr="00E27247">
        <w:rPr>
          <w:rFonts w:eastAsiaTheme="minorEastAsia" w:hint="eastAsia"/>
          <w:sz w:val="20"/>
          <w:szCs w:val="20"/>
          <w:lang w:eastAsia="zh-CN"/>
        </w:rPr>
        <w:t xml:space="preserve">one bit stream </w:t>
      </w:r>
      <w:r w:rsidR="00F3793A">
        <w:rPr>
          <w:rFonts w:eastAsiaTheme="minorEastAsia" w:hint="eastAsia"/>
          <w:sz w:val="20"/>
          <w:szCs w:val="20"/>
          <w:lang w:eastAsia="zh-CN"/>
        </w:rPr>
        <w:t>and</w:t>
      </w:r>
      <w:r w:rsidR="00631E65" w:rsidRPr="00E27247">
        <w:rPr>
          <w:rFonts w:eastAsiaTheme="minorEastAsia" w:hint="eastAsia"/>
          <w:sz w:val="20"/>
          <w:szCs w:val="20"/>
          <w:lang w:eastAsia="zh-CN"/>
        </w:rPr>
        <w:t xml:space="preserve"> constellation symbols.</w:t>
      </w:r>
    </w:p>
    <w:p w:rsidR="005234C4" w:rsidRPr="00E27247" w:rsidRDefault="00631E65" w:rsidP="00FE1BE1">
      <w:pPr>
        <w:widowControl w:val="0"/>
        <w:numPr>
          <w:ilvl w:val="2"/>
          <w:numId w:val="13"/>
        </w:numPr>
        <w:snapToGrid w:val="0"/>
        <w:spacing w:line="276" w:lineRule="auto"/>
        <w:jc w:val="both"/>
        <w:rPr>
          <w:sz w:val="20"/>
          <w:szCs w:val="20"/>
        </w:rPr>
      </w:pPr>
      <w:r w:rsidRPr="00E27247">
        <w:rPr>
          <w:rFonts w:eastAsiaTheme="minorEastAsia" w:hint="eastAsia"/>
          <w:sz w:val="20"/>
          <w:szCs w:val="20"/>
          <w:lang w:eastAsia="zh-CN"/>
        </w:rPr>
        <w:t>C</w:t>
      </w:r>
      <w:r w:rsidR="005234C4" w:rsidRPr="00E27247">
        <w:rPr>
          <w:sz w:val="20"/>
          <w:szCs w:val="20"/>
        </w:rPr>
        <w:t>omposite constellation is in g</w:t>
      </w:r>
      <w:r w:rsidRPr="00E27247">
        <w:rPr>
          <w:sz w:val="20"/>
          <w:szCs w:val="20"/>
        </w:rPr>
        <w:t>eneral un-uniform constellation</w:t>
      </w:r>
      <w:r w:rsidRPr="00E27247">
        <w:rPr>
          <w:rFonts w:eastAsiaTheme="minorEastAsia" w:hint="eastAsia"/>
          <w:sz w:val="20"/>
          <w:szCs w:val="20"/>
          <w:lang w:eastAsia="zh-CN"/>
        </w:rPr>
        <w:t>, while legacy constellation is uniform constellation</w:t>
      </w:r>
      <w:r w:rsidR="00B778B0">
        <w:rPr>
          <w:rFonts w:eastAsiaTheme="minorEastAsia" w:hint="eastAsia"/>
          <w:sz w:val="20"/>
          <w:szCs w:val="20"/>
          <w:lang w:eastAsia="zh-CN"/>
        </w:rPr>
        <w:t>.</w:t>
      </w:r>
    </w:p>
    <w:p w:rsidR="00001633" w:rsidRPr="00E27247" w:rsidRDefault="00001633" w:rsidP="002D5C52">
      <w:pPr>
        <w:pStyle w:val="ListParagraph"/>
        <w:numPr>
          <w:ilvl w:val="0"/>
          <w:numId w:val="19"/>
        </w:numPr>
        <w:snapToGrid w:val="0"/>
        <w:spacing w:beforeLines="50" w:line="276" w:lineRule="auto"/>
        <w:ind w:firstLineChars="0"/>
        <w:jc w:val="both"/>
        <w:rPr>
          <w:sz w:val="20"/>
          <w:szCs w:val="20"/>
        </w:rPr>
      </w:pPr>
      <w:r w:rsidRPr="00E27247">
        <w:rPr>
          <w:rFonts w:eastAsiaTheme="minorEastAsia" w:hint="eastAsia"/>
          <w:sz w:val="20"/>
          <w:szCs w:val="20"/>
          <w:lang w:eastAsia="zh-CN"/>
        </w:rPr>
        <w:t>I</w:t>
      </w:r>
      <w:r w:rsidR="005234C4" w:rsidRPr="00E27247">
        <w:rPr>
          <w:sz w:val="20"/>
          <w:szCs w:val="20"/>
        </w:rPr>
        <w:t xml:space="preserve">f the Gray mapped composite constellation is not specified. The base station and UEs may do modulation or demodulation according to different mapping relation.  And then UE will not demodulate correctly. </w:t>
      </w:r>
    </w:p>
    <w:p w:rsidR="000648D1" w:rsidRPr="00E27247" w:rsidRDefault="008A3DA0" w:rsidP="002D5C52">
      <w:pPr>
        <w:snapToGrid w:val="0"/>
        <w:spacing w:beforeLines="50" w:line="276" w:lineRule="auto"/>
        <w:jc w:val="center"/>
        <w:rPr>
          <w:rFonts w:eastAsiaTheme="minorEastAsia"/>
          <w:sz w:val="20"/>
          <w:szCs w:val="20"/>
          <w:lang w:eastAsia="zh-CN"/>
        </w:rPr>
      </w:pPr>
      <w:r w:rsidRPr="00E27247">
        <w:rPr>
          <w:rFonts w:eastAsiaTheme="minorEastAsia"/>
          <w:noProof/>
          <w:sz w:val="20"/>
          <w:szCs w:val="20"/>
          <w:lang w:val="en-US" w:eastAsia="zh-CN"/>
        </w:rPr>
        <w:drawing>
          <wp:inline distT="0" distB="0" distL="0" distR="0">
            <wp:extent cx="2989690" cy="1542553"/>
            <wp:effectExtent l="19050" t="0" r="0" b="0"/>
            <wp:docPr id="4" name="对象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761434" cy="3202655"/>
                      <a:chOff x="1714500" y="5834"/>
                      <a:chExt cx="5761434" cy="3202655"/>
                    </a:xfrm>
                  </a:grpSpPr>
                  <a:grpSp>
                    <a:nvGrpSpPr>
                      <a:cNvPr id="32" name="组合 31"/>
                      <a:cNvGrpSpPr/>
                    </a:nvGrpSpPr>
                    <a:grpSpPr>
                      <a:xfrm>
                        <a:off x="1714500" y="905709"/>
                        <a:ext cx="2438400" cy="2302779"/>
                        <a:chOff x="1858534" y="409209"/>
                        <a:chExt cx="4010250" cy="3989070"/>
                      </a:xfrm>
                    </a:grpSpPr>
                    <a:sp>
                      <a:nvSpPr>
                        <a:cNvPr id="5" name="椭圆 4"/>
                        <a:cNvSpPr/>
                      </a:nvSpPr>
                      <a:spPr bwMode="auto">
                        <a:xfrm>
                          <a:off x="2176861" y="81989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椭圆 5"/>
                        <a:cNvSpPr/>
                      </a:nvSpPr>
                      <a:spPr bwMode="auto">
                        <a:xfrm>
                          <a:off x="3039827" y="81989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椭圆 6"/>
                        <a:cNvSpPr/>
                      </a:nvSpPr>
                      <a:spPr bwMode="auto">
                        <a:xfrm>
                          <a:off x="4334276" y="81989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椭圆 10"/>
                        <a:cNvSpPr/>
                      </a:nvSpPr>
                      <a:spPr bwMode="auto">
                        <a:xfrm>
                          <a:off x="5197243" y="81989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椭圆 11"/>
                        <a:cNvSpPr/>
                      </a:nvSpPr>
                      <a:spPr bwMode="auto">
                        <a:xfrm>
                          <a:off x="2176861" y="1629793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椭圆 12"/>
                        <a:cNvSpPr/>
                      </a:nvSpPr>
                      <a:spPr bwMode="auto">
                        <a:xfrm>
                          <a:off x="3039827" y="1629793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椭圆 13"/>
                        <a:cNvSpPr/>
                      </a:nvSpPr>
                      <a:spPr bwMode="auto">
                        <a:xfrm>
                          <a:off x="4334276" y="1629793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椭圆 14"/>
                        <a:cNvSpPr/>
                      </a:nvSpPr>
                      <a:spPr bwMode="auto">
                        <a:xfrm>
                          <a:off x="5197243" y="1629793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椭圆 15"/>
                        <a:cNvSpPr/>
                      </a:nvSpPr>
                      <a:spPr bwMode="auto">
                        <a:xfrm>
                          <a:off x="2176861" y="365453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椭圆 16"/>
                        <a:cNvSpPr/>
                      </a:nvSpPr>
                      <a:spPr bwMode="auto">
                        <a:xfrm>
                          <a:off x="3039827" y="365453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椭圆 17"/>
                        <a:cNvSpPr/>
                      </a:nvSpPr>
                      <a:spPr bwMode="auto">
                        <a:xfrm>
                          <a:off x="4334276" y="365453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椭圆 18"/>
                        <a:cNvSpPr/>
                      </a:nvSpPr>
                      <a:spPr bwMode="auto">
                        <a:xfrm>
                          <a:off x="5197243" y="365453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椭圆 19"/>
                        <a:cNvSpPr/>
                      </a:nvSpPr>
                      <a:spPr bwMode="auto">
                        <a:xfrm>
                          <a:off x="2176861" y="2844640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椭圆 20"/>
                        <a:cNvSpPr/>
                      </a:nvSpPr>
                      <a:spPr bwMode="auto">
                        <a:xfrm>
                          <a:off x="3039827" y="2844640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椭圆 21"/>
                        <a:cNvSpPr/>
                      </a:nvSpPr>
                      <a:spPr bwMode="auto">
                        <a:xfrm>
                          <a:off x="4334276" y="2844640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椭圆 22"/>
                        <a:cNvSpPr/>
                      </a:nvSpPr>
                      <a:spPr bwMode="auto">
                        <a:xfrm>
                          <a:off x="5197243" y="2844640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cxnSp>
                      <a:nvCxnSpPr>
                        <a:cNvPr id="24" name="直接箭头连接符 23"/>
                        <a:cNvCxnSpPr/>
                      </a:nvCxnSpPr>
                      <a:spPr bwMode="auto">
                        <a:xfrm>
                          <a:off x="1858534" y="2337223"/>
                          <a:ext cx="4010250" cy="1589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arrow"/>
                        </a:ln>
                      </a:spPr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cxnSp>
                    <a:cxnSp>
                      <a:nvCxnSpPr>
                        <a:cNvPr id="25" name="直接箭头连接符 24"/>
                        <a:cNvCxnSpPr/>
                      </a:nvCxnSpPr>
                      <a:spPr bwMode="auto">
                        <a:xfrm rot="5400000" flipH="1" flipV="1">
                          <a:off x="1771075" y="2402950"/>
                          <a:ext cx="3989070" cy="1588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arrow"/>
                        </a:ln>
                      </a:spPr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cxnSp>
                  </a:grpSp>
                  <a:grpSp>
                    <a:nvGrpSpPr>
                      <a:cNvPr id="35" name="组合 34"/>
                      <a:cNvGrpSpPr/>
                    </a:nvGrpSpPr>
                    <a:grpSpPr>
                      <a:xfrm>
                        <a:off x="5037534" y="905710"/>
                        <a:ext cx="2438400" cy="2302779"/>
                        <a:chOff x="1858534" y="409209"/>
                        <a:chExt cx="4010250" cy="3989070"/>
                      </a:xfrm>
                    </a:grpSpPr>
                    <a:sp>
                      <a:nvSpPr>
                        <a:cNvPr id="36" name="椭圆 35"/>
                        <a:cNvSpPr/>
                      </a:nvSpPr>
                      <a:spPr bwMode="auto">
                        <a:xfrm>
                          <a:off x="2176861" y="81989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7" name="椭圆 36"/>
                        <a:cNvSpPr/>
                      </a:nvSpPr>
                      <a:spPr bwMode="auto">
                        <a:xfrm>
                          <a:off x="3039827" y="81989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8" name="椭圆 37"/>
                        <a:cNvSpPr/>
                      </a:nvSpPr>
                      <a:spPr bwMode="auto">
                        <a:xfrm>
                          <a:off x="4334276" y="81989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9" name="椭圆 38"/>
                        <a:cNvSpPr/>
                      </a:nvSpPr>
                      <a:spPr bwMode="auto">
                        <a:xfrm>
                          <a:off x="5197243" y="81989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0" name="椭圆 39"/>
                        <a:cNvSpPr/>
                      </a:nvSpPr>
                      <a:spPr bwMode="auto">
                        <a:xfrm>
                          <a:off x="2176861" y="1629793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1" name="椭圆 40"/>
                        <a:cNvSpPr/>
                      </a:nvSpPr>
                      <a:spPr bwMode="auto">
                        <a:xfrm>
                          <a:off x="3039827" y="1629793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2" name="椭圆 41"/>
                        <a:cNvSpPr/>
                      </a:nvSpPr>
                      <a:spPr bwMode="auto">
                        <a:xfrm>
                          <a:off x="4334276" y="1629793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3" name="椭圆 42"/>
                        <a:cNvSpPr/>
                      </a:nvSpPr>
                      <a:spPr bwMode="auto">
                        <a:xfrm>
                          <a:off x="5197243" y="1629793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4" name="椭圆 43"/>
                        <a:cNvSpPr/>
                      </a:nvSpPr>
                      <a:spPr bwMode="auto">
                        <a:xfrm>
                          <a:off x="2176861" y="365453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5" name="椭圆 44"/>
                        <a:cNvSpPr/>
                      </a:nvSpPr>
                      <a:spPr bwMode="auto">
                        <a:xfrm>
                          <a:off x="3039827" y="365453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6" name="椭圆 45"/>
                        <a:cNvSpPr/>
                      </a:nvSpPr>
                      <a:spPr bwMode="auto">
                        <a:xfrm>
                          <a:off x="4334276" y="365453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7" name="椭圆 46"/>
                        <a:cNvSpPr/>
                      </a:nvSpPr>
                      <a:spPr bwMode="auto">
                        <a:xfrm>
                          <a:off x="5197243" y="365453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8" name="椭圆 47"/>
                        <a:cNvSpPr/>
                      </a:nvSpPr>
                      <a:spPr bwMode="auto">
                        <a:xfrm>
                          <a:off x="2176861" y="2844640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9" name="椭圆 48"/>
                        <a:cNvSpPr/>
                      </a:nvSpPr>
                      <a:spPr bwMode="auto">
                        <a:xfrm>
                          <a:off x="3039827" y="2844640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0" name="椭圆 49"/>
                        <a:cNvSpPr/>
                      </a:nvSpPr>
                      <a:spPr bwMode="auto">
                        <a:xfrm>
                          <a:off x="4334276" y="2844640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1" name="椭圆 50"/>
                        <a:cNvSpPr/>
                      </a:nvSpPr>
                      <a:spPr bwMode="auto">
                        <a:xfrm>
                          <a:off x="5197243" y="2844640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cxnSp>
                      <a:nvCxnSpPr>
                        <a:cNvPr id="52" name="直接箭头连接符 51"/>
                        <a:cNvCxnSpPr/>
                      </a:nvCxnSpPr>
                      <a:spPr bwMode="auto">
                        <a:xfrm>
                          <a:off x="1858534" y="2337223"/>
                          <a:ext cx="4010250" cy="1589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arrow"/>
                        </a:ln>
                      </a:spPr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cxnSp>
                    <a:cxnSp>
                      <a:nvCxnSpPr>
                        <a:cNvPr id="53" name="直接箭头连接符 52"/>
                        <a:cNvCxnSpPr/>
                      </a:nvCxnSpPr>
                      <a:spPr bwMode="auto">
                        <a:xfrm rot="5400000" flipH="1" flipV="1">
                          <a:off x="1771075" y="2402950"/>
                          <a:ext cx="3989070" cy="1588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arrow"/>
                        </a:ln>
                      </a:spPr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cxnSp>
                  </a:grpSp>
                  <a:sp>
                    <a:nvSpPr>
                      <a:cNvPr id="54" name="TextBox 53"/>
                      <a:cNvSpPr txBox="1"/>
                    </a:nvSpPr>
                    <a:spPr>
                      <a:xfrm>
                        <a:off x="2940455" y="685800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0001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55" name="TextBox 54"/>
                      <a:cNvSpPr txBox="1"/>
                    </a:nvSpPr>
                    <a:spPr>
                      <a:xfrm>
                        <a:off x="6244012" y="341868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0010 ?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56" name="TextBox 55"/>
                      <a:cNvSpPr txBox="1"/>
                    </a:nvSpPr>
                    <a:spPr>
                      <a:xfrm>
                        <a:off x="6244012" y="685800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0000 ?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57" name="TextBox 56"/>
                      <a:cNvSpPr txBox="1"/>
                    </a:nvSpPr>
                    <a:spPr>
                      <a:xfrm>
                        <a:off x="6244012" y="5834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0011 ?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59" name="TextBox 58"/>
                      <a:cNvSpPr txBox="1"/>
                    </a:nvSpPr>
                    <a:spPr>
                      <a:xfrm>
                        <a:off x="1714500" y="157202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BS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60" name="TextBox 59"/>
                      <a:cNvSpPr txBox="1"/>
                    </a:nvSpPr>
                    <a:spPr>
                      <a:xfrm>
                        <a:off x="4932213" y="157202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UE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001633" w:rsidRPr="00E27247" w:rsidRDefault="00001633" w:rsidP="002D5C52">
      <w:pPr>
        <w:snapToGrid w:val="0"/>
        <w:spacing w:beforeLines="50" w:line="276" w:lineRule="auto"/>
        <w:jc w:val="center"/>
        <w:rPr>
          <w:rFonts w:eastAsiaTheme="minorEastAsia"/>
          <w:sz w:val="20"/>
          <w:szCs w:val="20"/>
          <w:lang w:eastAsia="zh-CN"/>
        </w:rPr>
      </w:pPr>
      <w:r w:rsidRPr="00E27247">
        <w:rPr>
          <w:rFonts w:eastAsiaTheme="minorEastAsia" w:hint="eastAsia"/>
          <w:sz w:val="20"/>
          <w:szCs w:val="20"/>
          <w:lang w:eastAsia="zh-CN"/>
        </w:rPr>
        <w:t xml:space="preserve">Figure 1 </w:t>
      </w:r>
      <w:r w:rsidR="00C20338" w:rsidRPr="00E27247">
        <w:rPr>
          <w:rFonts w:eastAsiaTheme="minorEastAsia" w:hint="eastAsia"/>
          <w:sz w:val="20"/>
          <w:szCs w:val="20"/>
          <w:lang w:eastAsia="zh-CN"/>
        </w:rPr>
        <w:t>Different way</w:t>
      </w:r>
      <w:r w:rsidR="00B778B0">
        <w:rPr>
          <w:rFonts w:eastAsiaTheme="minorEastAsia" w:hint="eastAsia"/>
          <w:sz w:val="20"/>
          <w:szCs w:val="20"/>
          <w:lang w:eastAsia="zh-CN"/>
        </w:rPr>
        <w:t>s</w:t>
      </w:r>
      <w:r w:rsidR="00C20338" w:rsidRPr="00E27247">
        <w:rPr>
          <w:rFonts w:eastAsiaTheme="minorEastAsia" w:hint="eastAsia"/>
          <w:sz w:val="20"/>
          <w:szCs w:val="20"/>
          <w:lang w:eastAsia="zh-CN"/>
        </w:rPr>
        <w:t xml:space="preserve"> of </w:t>
      </w:r>
      <w:r w:rsidR="00B778B0">
        <w:rPr>
          <w:rFonts w:eastAsiaTheme="minorEastAsia" w:hint="eastAsia"/>
          <w:sz w:val="20"/>
          <w:szCs w:val="20"/>
          <w:lang w:eastAsia="zh-CN"/>
        </w:rPr>
        <w:t>b</w:t>
      </w:r>
      <w:r w:rsidR="008A3DA0" w:rsidRPr="00E27247">
        <w:rPr>
          <w:rFonts w:eastAsiaTheme="minorEastAsia" w:hint="eastAsia"/>
          <w:sz w:val="20"/>
          <w:szCs w:val="20"/>
          <w:lang w:eastAsia="zh-CN"/>
        </w:rPr>
        <w:t>its mapping to constellation points</w:t>
      </w:r>
      <w:r w:rsidR="00944415">
        <w:rPr>
          <w:rFonts w:eastAsiaTheme="minorEastAsia" w:hint="eastAsia"/>
          <w:sz w:val="20"/>
          <w:szCs w:val="20"/>
          <w:lang w:eastAsia="zh-CN"/>
        </w:rPr>
        <w:t xml:space="preserve"> (example for QPSK+QPSK)</w:t>
      </w:r>
    </w:p>
    <w:p w:rsidR="007A6917" w:rsidRPr="00E27247" w:rsidRDefault="007A6917" w:rsidP="002D5C52">
      <w:pPr>
        <w:snapToGrid w:val="0"/>
        <w:spacing w:beforeLines="50" w:line="276" w:lineRule="auto"/>
        <w:ind w:left="1140"/>
        <w:jc w:val="both"/>
        <w:rPr>
          <w:sz w:val="20"/>
          <w:szCs w:val="20"/>
        </w:rPr>
      </w:pPr>
      <w:r w:rsidRPr="00E27247">
        <w:rPr>
          <w:rFonts w:eastAsiaTheme="minorEastAsia"/>
          <w:sz w:val="20"/>
          <w:szCs w:val="20"/>
          <w:lang w:eastAsia="zh-CN"/>
        </w:rPr>
        <w:lastRenderedPageBreak/>
        <w:t>A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s figure 1 shown, </w:t>
      </w:r>
      <w:r w:rsidR="00A058A7">
        <w:rPr>
          <w:rFonts w:eastAsiaTheme="minorEastAsia" w:hint="eastAsia"/>
          <w:sz w:val="20"/>
          <w:szCs w:val="20"/>
          <w:lang w:eastAsia="zh-CN"/>
        </w:rPr>
        <w:t>a</w:t>
      </w:r>
      <w:r w:rsidR="00B778B0">
        <w:rPr>
          <w:rFonts w:eastAsiaTheme="minorEastAsia" w:hint="eastAsia"/>
          <w:sz w:val="20"/>
          <w:szCs w:val="20"/>
          <w:lang w:eastAsia="zh-CN"/>
        </w:rPr>
        <w:t xml:space="preserve"> example is given</w:t>
      </w:r>
      <w:r w:rsidR="00A058A7">
        <w:rPr>
          <w:rFonts w:eastAsiaTheme="minorEastAsia" w:hint="eastAsia"/>
          <w:sz w:val="20"/>
          <w:szCs w:val="20"/>
          <w:lang w:eastAsia="zh-CN"/>
        </w:rPr>
        <w:t xml:space="preserve"> that</w:t>
      </w:r>
      <w:r w:rsidR="00B778B0">
        <w:rPr>
          <w:rFonts w:eastAsiaTheme="minorEastAsia" w:hint="eastAsia"/>
          <w:sz w:val="20"/>
          <w:szCs w:val="20"/>
          <w:lang w:eastAsia="zh-CN"/>
        </w:rPr>
        <w:t xml:space="preserve"> at</w:t>
      </w:r>
      <w:r w:rsidR="00A058A7">
        <w:rPr>
          <w:rFonts w:eastAsiaTheme="minorEastAsia" w:hint="eastAsia"/>
          <w:sz w:val="20"/>
          <w:szCs w:val="20"/>
          <w:lang w:eastAsia="zh-CN"/>
        </w:rPr>
        <w:t xml:space="preserve"> the</w:t>
      </w:r>
      <w:r w:rsidR="00B778B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transmitter </w:t>
      </w:r>
      <w:r w:rsidR="00A058A7">
        <w:rPr>
          <w:rFonts w:eastAsiaTheme="minorEastAsia" w:hint="eastAsia"/>
          <w:sz w:val="20"/>
          <w:szCs w:val="20"/>
          <w:lang w:eastAsia="zh-CN"/>
        </w:rPr>
        <w:t xml:space="preserve">the bit stream </w:t>
      </w:r>
      <w:r w:rsidRPr="00E27247">
        <w:rPr>
          <w:rFonts w:eastAsiaTheme="minorEastAsia"/>
          <w:sz w:val="20"/>
          <w:szCs w:val="20"/>
          <w:lang w:eastAsia="zh-CN"/>
        </w:rPr>
        <w:t>“</w:t>
      </w:r>
      <w:r w:rsidRPr="00E27247">
        <w:rPr>
          <w:rFonts w:eastAsiaTheme="minorEastAsia" w:hint="eastAsia"/>
          <w:sz w:val="20"/>
          <w:szCs w:val="20"/>
          <w:lang w:eastAsia="zh-CN"/>
        </w:rPr>
        <w:t>0001</w:t>
      </w:r>
      <w:r w:rsidRPr="00E27247">
        <w:rPr>
          <w:rFonts w:eastAsiaTheme="minorEastAsia"/>
          <w:sz w:val="20"/>
          <w:szCs w:val="20"/>
          <w:lang w:eastAsia="zh-CN"/>
        </w:rPr>
        <w:t>”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058A7">
        <w:rPr>
          <w:rFonts w:eastAsiaTheme="minorEastAsia" w:hint="eastAsia"/>
          <w:sz w:val="20"/>
          <w:szCs w:val="20"/>
          <w:lang w:eastAsia="zh-CN"/>
        </w:rPr>
        <w:t xml:space="preserve">mapping 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to the black point, but </w:t>
      </w:r>
      <w:r w:rsidR="00A058A7">
        <w:rPr>
          <w:rFonts w:eastAsiaTheme="minorEastAsia" w:hint="eastAsia"/>
          <w:sz w:val="20"/>
          <w:szCs w:val="20"/>
          <w:lang w:eastAsia="zh-CN"/>
        </w:rPr>
        <w:t xml:space="preserve">at 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the receiver </w:t>
      </w:r>
      <w:r w:rsidR="00A058A7">
        <w:rPr>
          <w:rFonts w:eastAsiaTheme="minorEastAsia" w:hint="eastAsia"/>
          <w:sz w:val="20"/>
          <w:szCs w:val="20"/>
          <w:lang w:eastAsia="zh-CN"/>
        </w:rPr>
        <w:t>it is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 not </w:t>
      </w:r>
      <w:r w:rsidR="00AA3413">
        <w:rPr>
          <w:rFonts w:eastAsiaTheme="minorEastAsia" w:hint="eastAsia"/>
          <w:sz w:val="20"/>
          <w:szCs w:val="20"/>
          <w:lang w:eastAsia="zh-CN"/>
        </w:rPr>
        <w:t>known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 what bit information mapping to the black point, it may be </w:t>
      </w:r>
      <w:r w:rsidRPr="00E27247">
        <w:rPr>
          <w:rFonts w:eastAsiaTheme="minorEastAsia"/>
          <w:sz w:val="20"/>
          <w:szCs w:val="20"/>
          <w:lang w:eastAsia="zh-CN"/>
        </w:rPr>
        <w:t>“</w:t>
      </w:r>
      <w:r w:rsidRPr="00E27247">
        <w:rPr>
          <w:rFonts w:eastAsiaTheme="minorEastAsia" w:hint="eastAsia"/>
          <w:sz w:val="20"/>
          <w:szCs w:val="20"/>
          <w:lang w:eastAsia="zh-CN"/>
        </w:rPr>
        <w:t>0011</w:t>
      </w:r>
      <w:r w:rsidRPr="00E27247">
        <w:rPr>
          <w:rFonts w:eastAsiaTheme="minorEastAsia"/>
          <w:sz w:val="20"/>
          <w:szCs w:val="20"/>
          <w:lang w:eastAsia="zh-CN"/>
        </w:rPr>
        <w:t>”</w:t>
      </w:r>
      <w:r w:rsidRPr="00E27247">
        <w:rPr>
          <w:rFonts w:eastAsiaTheme="minorEastAsia" w:hint="eastAsia"/>
          <w:sz w:val="20"/>
          <w:szCs w:val="20"/>
          <w:lang w:eastAsia="zh-CN"/>
        </w:rPr>
        <w:t>,</w:t>
      </w:r>
      <w:r w:rsidRPr="00E27247">
        <w:rPr>
          <w:rFonts w:eastAsiaTheme="minorEastAsia"/>
          <w:sz w:val="20"/>
          <w:szCs w:val="20"/>
          <w:lang w:eastAsia="zh-CN"/>
        </w:rPr>
        <w:t>”</w:t>
      </w:r>
      <w:r w:rsidRPr="00E27247">
        <w:rPr>
          <w:rFonts w:eastAsiaTheme="minorEastAsia" w:hint="eastAsia"/>
          <w:sz w:val="20"/>
          <w:szCs w:val="20"/>
          <w:lang w:eastAsia="zh-CN"/>
        </w:rPr>
        <w:t>0010</w:t>
      </w:r>
      <w:r w:rsidRPr="00E27247">
        <w:rPr>
          <w:rFonts w:eastAsiaTheme="minorEastAsia"/>
          <w:sz w:val="20"/>
          <w:szCs w:val="20"/>
          <w:lang w:eastAsia="zh-CN"/>
        </w:rPr>
        <w:t>”</w:t>
      </w:r>
      <w:r w:rsidRPr="00E27247">
        <w:rPr>
          <w:rFonts w:eastAsiaTheme="minorEastAsia" w:hint="eastAsia"/>
          <w:sz w:val="20"/>
          <w:szCs w:val="20"/>
          <w:lang w:eastAsia="zh-CN"/>
        </w:rPr>
        <w:t>,</w:t>
      </w:r>
      <w:r w:rsidRPr="00E27247">
        <w:rPr>
          <w:rFonts w:eastAsiaTheme="minorEastAsia"/>
          <w:sz w:val="20"/>
          <w:szCs w:val="20"/>
          <w:lang w:eastAsia="zh-CN"/>
        </w:rPr>
        <w:t>”</w:t>
      </w:r>
      <w:r w:rsidRPr="00E27247">
        <w:rPr>
          <w:rFonts w:eastAsiaTheme="minorEastAsia" w:hint="eastAsia"/>
          <w:sz w:val="20"/>
          <w:szCs w:val="20"/>
          <w:lang w:eastAsia="zh-CN"/>
        </w:rPr>
        <w:t>0000</w:t>
      </w:r>
      <w:r w:rsidRPr="00E27247">
        <w:rPr>
          <w:rFonts w:eastAsiaTheme="minorEastAsia"/>
          <w:sz w:val="20"/>
          <w:szCs w:val="20"/>
          <w:lang w:eastAsia="zh-CN"/>
        </w:rPr>
        <w:t>”</w:t>
      </w:r>
      <w:r w:rsidR="00A058A7">
        <w:rPr>
          <w:rFonts w:eastAsiaTheme="minorEastAsia" w:hint="eastAsia"/>
          <w:sz w:val="20"/>
          <w:szCs w:val="20"/>
          <w:lang w:eastAsia="zh-CN"/>
        </w:rPr>
        <w:t xml:space="preserve"> or others</w:t>
      </w:r>
      <w:r w:rsidR="00AA3413">
        <w:rPr>
          <w:rFonts w:eastAsiaTheme="minorEastAsia" w:hint="eastAsia"/>
          <w:sz w:val="20"/>
          <w:szCs w:val="20"/>
          <w:lang w:eastAsia="zh-CN"/>
        </w:rPr>
        <w:t>.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A3413">
        <w:rPr>
          <w:rFonts w:eastAsiaTheme="minorEastAsia" w:hint="eastAsia"/>
          <w:sz w:val="20"/>
          <w:szCs w:val="20"/>
          <w:lang w:eastAsia="zh-CN"/>
        </w:rPr>
        <w:t>I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t will not </w:t>
      </w:r>
      <w:r w:rsidR="00A058A7" w:rsidRPr="00E27247">
        <w:rPr>
          <w:rFonts w:eastAsiaTheme="minorEastAsia" w:hint="eastAsia"/>
          <w:sz w:val="20"/>
          <w:szCs w:val="20"/>
          <w:lang w:eastAsia="zh-CN"/>
        </w:rPr>
        <w:t xml:space="preserve">be 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unified and </w:t>
      </w:r>
      <w:r w:rsidRPr="00E27247">
        <w:rPr>
          <w:rFonts w:eastAsiaTheme="minorEastAsia"/>
          <w:sz w:val="20"/>
          <w:szCs w:val="20"/>
          <w:lang w:eastAsia="zh-CN"/>
        </w:rPr>
        <w:t>standard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058A7">
        <w:rPr>
          <w:rFonts w:eastAsiaTheme="minorEastAsia" w:hint="eastAsia"/>
          <w:sz w:val="20"/>
          <w:szCs w:val="20"/>
          <w:lang w:eastAsia="zh-CN"/>
        </w:rPr>
        <w:t xml:space="preserve">mapping for transmitter and receiver </w:t>
      </w:r>
      <w:r w:rsidRPr="00E27247">
        <w:rPr>
          <w:rFonts w:eastAsiaTheme="minorEastAsia" w:hint="eastAsia"/>
          <w:sz w:val="20"/>
          <w:szCs w:val="20"/>
          <w:lang w:eastAsia="zh-CN"/>
        </w:rPr>
        <w:t>if we don</w:t>
      </w:r>
      <w:r w:rsidRPr="00E27247">
        <w:rPr>
          <w:rFonts w:eastAsiaTheme="minorEastAsia"/>
          <w:sz w:val="20"/>
          <w:szCs w:val="20"/>
          <w:lang w:eastAsia="zh-CN"/>
        </w:rPr>
        <w:t>’</w:t>
      </w:r>
      <w:r w:rsidRPr="00E27247">
        <w:rPr>
          <w:rFonts w:eastAsiaTheme="minorEastAsia" w:hint="eastAsia"/>
          <w:sz w:val="20"/>
          <w:szCs w:val="20"/>
          <w:lang w:eastAsia="zh-CN"/>
        </w:rPr>
        <w:t>t specify the Gray mapped composite constellation.</w:t>
      </w:r>
    </w:p>
    <w:p w:rsidR="005234C4" w:rsidRPr="006E5F60" w:rsidRDefault="006E5F60" w:rsidP="002D5C52">
      <w:pPr>
        <w:pStyle w:val="ListParagraph"/>
        <w:numPr>
          <w:ilvl w:val="0"/>
          <w:numId w:val="19"/>
        </w:numPr>
        <w:snapToGrid w:val="0"/>
        <w:spacing w:beforeLines="50" w:line="276" w:lineRule="auto"/>
        <w:ind w:firstLineChars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To s</w:t>
      </w:r>
      <w:r w:rsidR="005234C4" w:rsidRPr="00E27247">
        <w:rPr>
          <w:sz w:val="20"/>
          <w:szCs w:val="20"/>
        </w:rPr>
        <w:t xml:space="preserve">pecify </w:t>
      </w:r>
      <w:r w:rsidR="00001633" w:rsidRPr="00E27247">
        <w:rPr>
          <w:rFonts w:eastAsiaTheme="minorEastAsia" w:hint="eastAsia"/>
          <w:sz w:val="20"/>
          <w:szCs w:val="20"/>
          <w:lang w:eastAsia="zh-CN"/>
        </w:rPr>
        <w:t>G</w:t>
      </w:r>
      <w:r w:rsidR="005234C4" w:rsidRPr="00E27247">
        <w:rPr>
          <w:sz w:val="20"/>
          <w:szCs w:val="20"/>
        </w:rPr>
        <w:t xml:space="preserve">ray mapped composite constellation </w:t>
      </w:r>
      <w:bookmarkEnd w:id="5"/>
      <w:bookmarkEnd w:id="6"/>
      <w:r w:rsidR="005234C4" w:rsidRPr="00E27247">
        <w:rPr>
          <w:sz w:val="20"/>
          <w:szCs w:val="20"/>
        </w:rPr>
        <w:t>is help</w:t>
      </w:r>
      <w:r w:rsidR="00001633" w:rsidRPr="00E27247">
        <w:rPr>
          <w:rFonts w:eastAsiaTheme="minorEastAsia" w:hint="eastAsia"/>
          <w:sz w:val="20"/>
          <w:szCs w:val="20"/>
          <w:lang w:eastAsia="zh-CN"/>
        </w:rPr>
        <w:t>ful</w:t>
      </w:r>
      <w:r w:rsidR="005234C4" w:rsidRPr="00E27247">
        <w:rPr>
          <w:sz w:val="20"/>
          <w:szCs w:val="20"/>
        </w:rPr>
        <w:t xml:space="preserve"> for later researchers, it will be very clear </w:t>
      </w:r>
      <w:r w:rsidR="005234C4" w:rsidRPr="006E5F60">
        <w:rPr>
          <w:sz w:val="20"/>
          <w:szCs w:val="20"/>
        </w:rPr>
        <w:t xml:space="preserve">for them </w:t>
      </w:r>
      <w:r w:rsidRPr="006E5F60">
        <w:rPr>
          <w:rFonts w:eastAsiaTheme="minorEastAsia" w:hint="eastAsia"/>
          <w:sz w:val="20"/>
          <w:szCs w:val="20"/>
          <w:lang w:eastAsia="zh-CN"/>
        </w:rPr>
        <w:t xml:space="preserve">to know </w:t>
      </w:r>
      <w:r w:rsidR="005234C4" w:rsidRPr="006E5F60">
        <w:rPr>
          <w:sz w:val="20"/>
          <w:szCs w:val="20"/>
        </w:rPr>
        <w:t>how incoming bits mapping to Gray mapped composite constellation.</w:t>
      </w:r>
      <w:r w:rsidR="00001633" w:rsidRPr="006E5F6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01633" w:rsidRPr="006E5F60">
        <w:rPr>
          <w:rFonts w:eastAsiaTheme="minorEastAsia"/>
          <w:sz w:val="20"/>
          <w:szCs w:val="20"/>
          <w:lang w:eastAsia="zh-CN"/>
        </w:rPr>
        <w:t>F</w:t>
      </w:r>
      <w:r w:rsidR="00001633" w:rsidRPr="006E5F60">
        <w:rPr>
          <w:rFonts w:eastAsiaTheme="minorEastAsia" w:hint="eastAsia"/>
          <w:sz w:val="20"/>
          <w:szCs w:val="20"/>
          <w:lang w:eastAsia="zh-CN"/>
        </w:rPr>
        <w:t>or example as figure 2 showed.</w:t>
      </w:r>
    </w:p>
    <w:p w:rsidR="00001633" w:rsidRPr="00E27247" w:rsidRDefault="00001633" w:rsidP="002D5C52">
      <w:pPr>
        <w:snapToGrid w:val="0"/>
        <w:spacing w:beforeLines="50" w:afterLines="50" w:line="276" w:lineRule="auto"/>
        <w:ind w:left="720"/>
        <w:jc w:val="center"/>
        <w:rPr>
          <w:rFonts w:eastAsiaTheme="minorEastAsia"/>
          <w:sz w:val="20"/>
          <w:szCs w:val="20"/>
          <w:lang w:eastAsia="zh-CN"/>
        </w:rPr>
      </w:pPr>
      <w:r w:rsidRPr="00E27247">
        <w:rPr>
          <w:rFonts w:eastAsiaTheme="minorEastAsia"/>
          <w:noProof/>
          <w:sz w:val="20"/>
          <w:szCs w:val="20"/>
          <w:lang w:val="en-US" w:eastAsia="zh-CN"/>
        </w:rPr>
        <w:drawing>
          <wp:inline distT="0" distB="0" distL="0" distR="0">
            <wp:extent cx="1812897" cy="1566407"/>
            <wp:effectExtent l="0" t="0" r="0" b="0"/>
            <wp:docPr id="3" name="对象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000089" cy="2435033"/>
                      <a:chOff x="1543133" y="773455"/>
                      <a:chExt cx="3000089" cy="2435033"/>
                    </a:xfrm>
                  </a:grpSpPr>
                  <a:grpSp>
                    <a:nvGrpSpPr>
                      <a:cNvPr id="2" name="组合 31"/>
                      <a:cNvGrpSpPr/>
                    </a:nvGrpSpPr>
                    <a:grpSpPr>
                      <a:xfrm>
                        <a:off x="1714500" y="905709"/>
                        <a:ext cx="2438400" cy="2302779"/>
                        <a:chOff x="1858534" y="409209"/>
                        <a:chExt cx="4010250" cy="3989070"/>
                      </a:xfrm>
                    </a:grpSpPr>
                    <a:sp>
                      <a:nvSpPr>
                        <a:cNvPr id="5" name="椭圆 4"/>
                        <a:cNvSpPr/>
                      </a:nvSpPr>
                      <a:spPr bwMode="auto">
                        <a:xfrm>
                          <a:off x="2176861" y="81989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椭圆 5"/>
                        <a:cNvSpPr/>
                      </a:nvSpPr>
                      <a:spPr bwMode="auto">
                        <a:xfrm>
                          <a:off x="3039827" y="81989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椭圆 6"/>
                        <a:cNvSpPr/>
                      </a:nvSpPr>
                      <a:spPr bwMode="auto">
                        <a:xfrm>
                          <a:off x="4334276" y="81989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椭圆 10"/>
                        <a:cNvSpPr/>
                      </a:nvSpPr>
                      <a:spPr bwMode="auto">
                        <a:xfrm>
                          <a:off x="5197243" y="81989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椭圆 11"/>
                        <a:cNvSpPr/>
                      </a:nvSpPr>
                      <a:spPr bwMode="auto">
                        <a:xfrm>
                          <a:off x="2176861" y="1629793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椭圆 12"/>
                        <a:cNvSpPr/>
                      </a:nvSpPr>
                      <a:spPr bwMode="auto">
                        <a:xfrm>
                          <a:off x="3039827" y="1629793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椭圆 13"/>
                        <a:cNvSpPr/>
                      </a:nvSpPr>
                      <a:spPr bwMode="auto">
                        <a:xfrm>
                          <a:off x="4334276" y="1629793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椭圆 14"/>
                        <a:cNvSpPr/>
                      </a:nvSpPr>
                      <a:spPr bwMode="auto">
                        <a:xfrm>
                          <a:off x="5197243" y="1629793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椭圆 15"/>
                        <a:cNvSpPr/>
                      </a:nvSpPr>
                      <a:spPr bwMode="auto">
                        <a:xfrm>
                          <a:off x="2176861" y="365453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椭圆 16"/>
                        <a:cNvSpPr/>
                      </a:nvSpPr>
                      <a:spPr bwMode="auto">
                        <a:xfrm>
                          <a:off x="3039827" y="365453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椭圆 17"/>
                        <a:cNvSpPr/>
                      </a:nvSpPr>
                      <a:spPr bwMode="auto">
                        <a:xfrm>
                          <a:off x="4334276" y="365453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椭圆 18"/>
                        <a:cNvSpPr/>
                      </a:nvSpPr>
                      <a:spPr bwMode="auto">
                        <a:xfrm>
                          <a:off x="5197243" y="3654535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椭圆 19"/>
                        <a:cNvSpPr/>
                      </a:nvSpPr>
                      <a:spPr bwMode="auto">
                        <a:xfrm>
                          <a:off x="2176861" y="2844640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椭圆 20"/>
                        <a:cNvSpPr/>
                      </a:nvSpPr>
                      <a:spPr bwMode="auto">
                        <a:xfrm>
                          <a:off x="3039827" y="2844640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椭圆 21"/>
                        <a:cNvSpPr/>
                      </a:nvSpPr>
                      <a:spPr bwMode="auto">
                        <a:xfrm>
                          <a:off x="4334276" y="2844640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椭圆 22"/>
                        <a:cNvSpPr/>
                      </a:nvSpPr>
                      <a:spPr bwMode="auto">
                        <a:xfrm>
                          <a:off x="5197243" y="2844640"/>
                          <a:ext cx="180000" cy="180000"/>
                        </a:xfrm>
                        <a:prstGeom prst="ellips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457200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Font typeface="Arial" pitchFamily="34" charset="0"/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 sz="1200" smtClean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cxnSp>
                      <a:nvCxnSpPr>
                        <a:cNvPr id="24" name="直接箭头连接符 23"/>
                        <a:cNvCxnSpPr/>
                      </a:nvCxnSpPr>
                      <a:spPr bwMode="auto">
                        <a:xfrm>
                          <a:off x="1858534" y="2337223"/>
                          <a:ext cx="4010250" cy="1589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arrow"/>
                        </a:ln>
                      </a:spPr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cxnSp>
                    <a:cxnSp>
                      <a:nvCxnSpPr>
                        <a:cNvPr id="25" name="直接箭头连接符 24"/>
                        <a:cNvCxnSpPr/>
                      </a:nvCxnSpPr>
                      <a:spPr bwMode="auto">
                        <a:xfrm rot="5400000" flipH="1" flipV="1">
                          <a:off x="1771075" y="2402950"/>
                          <a:ext cx="3989070" cy="1588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arrow"/>
                        </a:ln>
                      </a:spPr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cxnSp>
                  </a:grpSp>
                  <a:sp>
                    <a:nvSpPr>
                      <a:cNvPr id="54" name="TextBox 53"/>
                      <a:cNvSpPr txBox="1"/>
                    </a:nvSpPr>
                    <a:spPr>
                      <a:xfrm>
                        <a:off x="2940455" y="773455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0001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78" name="TextBox 77"/>
                      <a:cNvSpPr txBox="1"/>
                    </a:nvSpPr>
                    <a:spPr>
                      <a:xfrm>
                        <a:off x="1543133" y="773455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1011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79" name="TextBox 78"/>
                      <a:cNvSpPr txBox="1"/>
                    </a:nvSpPr>
                    <a:spPr>
                      <a:xfrm>
                        <a:off x="2169904" y="773455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1001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80" name="TextBox 79"/>
                      <a:cNvSpPr txBox="1"/>
                    </a:nvSpPr>
                    <a:spPr>
                      <a:xfrm>
                        <a:off x="3610177" y="773455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0011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81" name="TextBox 80"/>
                      <a:cNvSpPr txBox="1"/>
                    </a:nvSpPr>
                    <a:spPr>
                      <a:xfrm>
                        <a:off x="2940455" y="1284796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0000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82" name="TextBox 81"/>
                      <a:cNvSpPr txBox="1"/>
                    </a:nvSpPr>
                    <a:spPr>
                      <a:xfrm>
                        <a:off x="1543133" y="1284796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1010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83" name="TextBox 82"/>
                      <a:cNvSpPr txBox="1"/>
                    </a:nvSpPr>
                    <a:spPr>
                      <a:xfrm>
                        <a:off x="2169904" y="1284796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1000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84" name="TextBox 83"/>
                      <a:cNvSpPr txBox="1"/>
                    </a:nvSpPr>
                    <a:spPr>
                      <a:xfrm>
                        <a:off x="3610177" y="1284796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0010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85" name="TextBox 84"/>
                      <a:cNvSpPr txBox="1"/>
                    </a:nvSpPr>
                    <a:spPr>
                      <a:xfrm>
                        <a:off x="2940455" y="2324315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0100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86" name="TextBox 85"/>
                      <a:cNvSpPr txBox="1"/>
                    </a:nvSpPr>
                    <a:spPr>
                      <a:xfrm>
                        <a:off x="1543133" y="2324315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1110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87" name="TextBox 86"/>
                      <a:cNvSpPr txBox="1"/>
                    </a:nvSpPr>
                    <a:spPr>
                      <a:xfrm>
                        <a:off x="2169904" y="2324315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1100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88" name="TextBox 87"/>
                      <a:cNvSpPr txBox="1"/>
                    </a:nvSpPr>
                    <a:spPr>
                      <a:xfrm>
                        <a:off x="3610177" y="2324315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0110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89" name="TextBox 88"/>
                      <a:cNvSpPr txBox="1"/>
                    </a:nvSpPr>
                    <a:spPr>
                      <a:xfrm>
                        <a:off x="2940455" y="2819554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0101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90" name="TextBox 89"/>
                      <a:cNvSpPr txBox="1"/>
                    </a:nvSpPr>
                    <a:spPr>
                      <a:xfrm>
                        <a:off x="1543133" y="2819554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1111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91" name="TextBox 90"/>
                      <a:cNvSpPr txBox="1"/>
                    </a:nvSpPr>
                    <a:spPr>
                      <a:xfrm>
                        <a:off x="2169904" y="2819554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1101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92" name="TextBox 91"/>
                      <a:cNvSpPr txBox="1"/>
                    </a:nvSpPr>
                    <a:spPr>
                      <a:xfrm>
                        <a:off x="3610177" y="2819554"/>
                        <a:ext cx="93304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Font typeface="Arial" pitchFamily="34" charset="0"/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itchFamily="34" charset="0"/>
                              <a:ea typeface="宋体" pitchFamily="2" charset="-122"/>
                              <a:cs typeface="Arial" pitchFamily="34" charset="0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0111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6E5F60" w:rsidRDefault="00A90817" w:rsidP="002D5C52">
      <w:pPr>
        <w:widowControl w:val="0"/>
        <w:snapToGrid w:val="0"/>
        <w:spacing w:afterLines="50" w:line="276" w:lineRule="auto"/>
        <w:jc w:val="center"/>
        <w:rPr>
          <w:rFonts w:eastAsiaTheme="minorEastAsia"/>
          <w:sz w:val="20"/>
          <w:szCs w:val="20"/>
          <w:lang w:eastAsia="zh-CN"/>
        </w:rPr>
      </w:pPr>
      <w:r w:rsidRPr="00E27247">
        <w:rPr>
          <w:rFonts w:eastAsiaTheme="minorEastAsia" w:hint="eastAsia"/>
          <w:sz w:val="20"/>
          <w:szCs w:val="20"/>
          <w:lang w:eastAsia="zh-CN"/>
        </w:rPr>
        <w:t>Figu</w:t>
      </w:r>
      <w:r w:rsidR="006E5F60">
        <w:rPr>
          <w:rFonts w:eastAsiaTheme="minorEastAsia" w:hint="eastAsia"/>
          <w:sz w:val="20"/>
          <w:szCs w:val="20"/>
          <w:lang w:eastAsia="zh-CN"/>
        </w:rPr>
        <w:t>r</w:t>
      </w:r>
      <w:r w:rsidRPr="00E27247">
        <w:rPr>
          <w:rFonts w:eastAsiaTheme="minorEastAsia" w:hint="eastAsia"/>
          <w:sz w:val="20"/>
          <w:szCs w:val="20"/>
          <w:lang w:eastAsia="zh-CN"/>
        </w:rPr>
        <w:t xml:space="preserve">e 2 Example of </w:t>
      </w:r>
      <w:r w:rsidRPr="00E27247">
        <w:rPr>
          <w:sz w:val="20"/>
          <w:szCs w:val="20"/>
        </w:rPr>
        <w:t>Gray mapped composite constellation</w:t>
      </w:r>
      <w:r w:rsidR="006E5F60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E94B05" w:rsidRPr="00E27247" w:rsidRDefault="00A90817" w:rsidP="002D5C52">
      <w:pPr>
        <w:widowControl w:val="0"/>
        <w:snapToGrid w:val="0"/>
        <w:spacing w:afterLines="50" w:line="276" w:lineRule="auto"/>
        <w:jc w:val="center"/>
        <w:rPr>
          <w:rFonts w:eastAsiaTheme="minorEastAsia"/>
          <w:sz w:val="20"/>
          <w:szCs w:val="20"/>
          <w:lang w:val="en-US" w:eastAsia="zh-CN"/>
        </w:rPr>
      </w:pPr>
      <w:r w:rsidRPr="00E27247">
        <w:rPr>
          <w:rFonts w:eastAsiaTheme="minorEastAsia" w:hint="eastAsia"/>
          <w:sz w:val="20"/>
          <w:szCs w:val="20"/>
          <w:lang w:eastAsia="zh-CN"/>
        </w:rPr>
        <w:t>(For QPSK + QPSK, adaptive power ratio)</w:t>
      </w:r>
    </w:p>
    <w:p w:rsidR="0010015A" w:rsidRPr="00E27247" w:rsidRDefault="00C0419E" w:rsidP="006E5F60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  <w:bookmarkStart w:id="7" w:name="OLE_LINK1"/>
      <w:bookmarkStart w:id="8" w:name="OLE_LINK2"/>
      <w:bookmarkStart w:id="9" w:name="OLE_LINK4"/>
      <w:r w:rsidRPr="00E27247">
        <w:rPr>
          <w:rFonts w:eastAsiaTheme="minorEastAsia" w:hint="eastAsia"/>
          <w:sz w:val="20"/>
          <w:szCs w:val="20"/>
          <w:lang w:eastAsia="zh-CN"/>
        </w:rPr>
        <w:t xml:space="preserve">Next, we have to think how to describe the mapping between bits stream and </w:t>
      </w:r>
      <w:r w:rsidR="00C16D9F" w:rsidRPr="00E27247">
        <w:rPr>
          <w:rFonts w:eastAsiaTheme="minorEastAsia" w:hint="eastAsia"/>
          <w:sz w:val="20"/>
          <w:szCs w:val="20"/>
          <w:lang w:eastAsia="zh-CN"/>
        </w:rPr>
        <w:t>composi</w:t>
      </w:r>
      <w:r w:rsidR="00C16D9F" w:rsidRPr="00944415">
        <w:rPr>
          <w:rFonts w:eastAsiaTheme="minorEastAsia" w:hint="eastAsia"/>
          <w:sz w:val="20"/>
          <w:szCs w:val="20"/>
          <w:lang w:eastAsia="zh-CN"/>
        </w:rPr>
        <w:t>te constellation. We try t</w:t>
      </w:r>
      <w:r w:rsidR="0010015A" w:rsidRPr="00944415">
        <w:rPr>
          <w:rFonts w:eastAsiaTheme="minorEastAsia" w:hint="eastAsia"/>
          <w:sz w:val="20"/>
          <w:szCs w:val="20"/>
          <w:lang w:eastAsia="zh-CN"/>
        </w:rPr>
        <w:t xml:space="preserve">o identify the composite constellation with 3 approaches. </w:t>
      </w:r>
      <w:r w:rsidR="00065402" w:rsidRPr="00944415">
        <w:rPr>
          <w:rFonts w:eastAsia="SimSun"/>
          <w:kern w:val="2"/>
          <w:sz w:val="20"/>
          <w:szCs w:val="20"/>
          <w:lang w:val="en-US" w:eastAsia="zh-CN"/>
        </w:rPr>
        <w:t xml:space="preserve">Table 1 </w:t>
      </w:r>
      <w:r w:rsidR="00065402" w:rsidRPr="00944415">
        <w:rPr>
          <w:rFonts w:eastAsia="SimSun" w:hint="eastAsia"/>
          <w:kern w:val="2"/>
          <w:sz w:val="20"/>
          <w:szCs w:val="20"/>
          <w:lang w:val="en-US" w:eastAsia="zh-CN"/>
        </w:rPr>
        <w:t>depicts the difference of 3 approaches of d</w:t>
      </w:r>
      <w:r w:rsidR="00065402" w:rsidRPr="00944415">
        <w:rPr>
          <w:rFonts w:eastAsia="SimSun"/>
          <w:kern w:val="2"/>
          <w:sz w:val="20"/>
          <w:szCs w:val="20"/>
          <w:lang w:val="en-US" w:eastAsia="zh-CN"/>
        </w:rPr>
        <w:t>efinition for Gray-mapped composite constellation</w:t>
      </w:r>
      <w:r w:rsidR="00065402" w:rsidRPr="00944415">
        <w:rPr>
          <w:rFonts w:eastAsia="SimSun" w:hint="eastAsia"/>
          <w:kern w:val="2"/>
          <w:sz w:val="20"/>
          <w:szCs w:val="20"/>
          <w:lang w:val="en-US" w:eastAsia="zh-CN"/>
        </w:rPr>
        <w:t xml:space="preserve">. </w:t>
      </w:r>
      <w:r w:rsidR="006E5F60" w:rsidRPr="00944415">
        <w:rPr>
          <w:rFonts w:eastAsia="SimSun" w:hint="eastAsia"/>
          <w:kern w:val="2"/>
          <w:sz w:val="20"/>
          <w:szCs w:val="20"/>
          <w:lang w:val="en-US" w:eastAsia="zh-CN"/>
        </w:rPr>
        <w:t>Details of these 3</w:t>
      </w:r>
      <w:r w:rsidR="0045575C" w:rsidRPr="00944415">
        <w:rPr>
          <w:rFonts w:eastAsiaTheme="minorEastAsia" w:hint="eastAsia"/>
          <w:sz w:val="20"/>
          <w:szCs w:val="20"/>
          <w:lang w:eastAsia="zh-CN"/>
        </w:rPr>
        <w:t xml:space="preserve"> approaches </w:t>
      </w:r>
      <w:r w:rsidR="006E5F60" w:rsidRPr="00944415">
        <w:rPr>
          <w:rFonts w:eastAsiaTheme="minorEastAsia" w:hint="eastAsia"/>
          <w:sz w:val="20"/>
          <w:szCs w:val="20"/>
          <w:lang w:eastAsia="zh-CN"/>
        </w:rPr>
        <w:t>are described in</w:t>
      </w:r>
      <w:r w:rsidR="0045575C" w:rsidRPr="00944415">
        <w:rPr>
          <w:rFonts w:eastAsiaTheme="minorEastAsia" w:hint="eastAsia"/>
          <w:sz w:val="20"/>
          <w:szCs w:val="20"/>
          <w:lang w:eastAsia="zh-CN"/>
        </w:rPr>
        <w:t xml:space="preserve"> Appendix A</w:t>
      </w:r>
    </w:p>
    <w:p w:rsidR="0045575C" w:rsidRPr="00E27247" w:rsidRDefault="0045575C" w:rsidP="0045575C">
      <w:pPr>
        <w:spacing w:line="276" w:lineRule="auto"/>
        <w:rPr>
          <w:rFonts w:eastAsiaTheme="minorEastAsia"/>
          <w:sz w:val="20"/>
          <w:szCs w:val="20"/>
          <w:lang w:eastAsia="zh-CN"/>
        </w:rPr>
      </w:pPr>
    </w:p>
    <w:p w:rsidR="0045575C" w:rsidRPr="00E27247" w:rsidRDefault="0045575C" w:rsidP="002D5C52">
      <w:pPr>
        <w:widowControl w:val="0"/>
        <w:spacing w:afterLines="50" w:line="276" w:lineRule="auto"/>
        <w:jc w:val="center"/>
        <w:rPr>
          <w:rFonts w:eastAsia="SimSun"/>
          <w:b/>
          <w:kern w:val="2"/>
          <w:sz w:val="20"/>
          <w:szCs w:val="20"/>
          <w:lang w:val="en-US" w:eastAsia="zh-CN"/>
        </w:rPr>
      </w:pPr>
      <w:r w:rsidRPr="00E27247">
        <w:rPr>
          <w:rFonts w:eastAsia="SimSun"/>
          <w:b/>
          <w:kern w:val="2"/>
          <w:sz w:val="20"/>
          <w:szCs w:val="20"/>
          <w:lang w:val="en-US" w:eastAsia="zh-CN"/>
        </w:rPr>
        <w:t>Table 1 Definition for Gray-mapped composite constellation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1"/>
        <w:gridCol w:w="1741"/>
        <w:gridCol w:w="2241"/>
        <w:gridCol w:w="1796"/>
        <w:gridCol w:w="1351"/>
      </w:tblGrid>
      <w:tr w:rsidR="006E5F60" w:rsidRPr="00E27247" w:rsidTr="006D52A0">
        <w:trPr>
          <w:jc w:val="center"/>
        </w:trPr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</w:tcPr>
          <w:p w:rsidR="006E5F60" w:rsidRPr="00E27247" w:rsidRDefault="006E5F60" w:rsidP="00D0021E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 xml:space="preserve">Alt. </w:t>
            </w:r>
            <w:r w:rsidR="00D0021E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0" w:type="auto"/>
          </w:tcPr>
          <w:p w:rsidR="006E5F60" w:rsidRPr="00E27247" w:rsidRDefault="006E5F60" w:rsidP="00D0021E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 xml:space="preserve">Alt. </w:t>
            </w:r>
            <w:r w:rsidR="00D0021E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0" w:type="auto"/>
          </w:tcPr>
          <w:p w:rsidR="006E5F60" w:rsidRPr="00E27247" w:rsidRDefault="006E5F60" w:rsidP="00D0021E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 xml:space="preserve">Alt. </w:t>
            </w:r>
            <w:r w:rsidR="00D0021E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c</w:t>
            </w:r>
            <w:r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-</w:t>
            </w:r>
            <w:r w:rsidR="00D0021E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6E5F60" w:rsidRPr="00E27247" w:rsidRDefault="006E5F60" w:rsidP="00D0021E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 xml:space="preserve">Alt. </w:t>
            </w:r>
            <w:r w:rsidR="00D0021E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c</w:t>
            </w:r>
            <w:r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-</w:t>
            </w:r>
            <w:r w:rsidR="00D0021E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2</w:t>
            </w:r>
          </w:p>
        </w:tc>
      </w:tr>
      <w:tr w:rsidR="006E5F60" w:rsidRPr="00E27247" w:rsidTr="006D52A0">
        <w:trPr>
          <w:jc w:val="center"/>
        </w:trPr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b/>
                <w:kern w:val="2"/>
                <w:sz w:val="20"/>
                <w:szCs w:val="20"/>
                <w:lang w:val="en-US" w:eastAsia="zh-CN"/>
              </w:rPr>
              <w:t>Definition</w:t>
            </w:r>
            <w:r w:rsidRPr="00E27247">
              <w:rPr>
                <w:rFonts w:eastAsia="SimSun"/>
                <w:b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 xml:space="preserve"> M</w:t>
            </w:r>
            <w:r w:rsidRPr="00E27247">
              <w:rPr>
                <w:rFonts w:eastAsia="SimSun" w:hint="eastAsia"/>
                <w:b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>ethod</w:t>
            </w:r>
          </w:p>
        </w:tc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>Closed-form formula</w:t>
            </w:r>
          </w:p>
        </w:tc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>Mapping</w:t>
            </w: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t</w:t>
            </w: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able with formula</w:t>
            </w:r>
          </w:p>
        </w:tc>
        <w:tc>
          <w:tcPr>
            <w:tcW w:w="0" w:type="auto"/>
            <w:gridSpan w:val="2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>Mapping table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 xml:space="preserve"> w</w:t>
            </w:r>
            <w:r w:rsidR="002D5C52">
              <w:rPr>
                <w:rFonts w:eastAsia="SimSun"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>/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>o formula</w:t>
            </w:r>
          </w:p>
        </w:tc>
      </w:tr>
      <w:tr w:rsidR="006E5F60" w:rsidRPr="00E27247" w:rsidTr="006D52A0">
        <w:trPr>
          <w:jc w:val="center"/>
        </w:trPr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Effort</w:t>
            </w:r>
            <w:r w:rsidRPr="00E27247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 xml:space="preserve"> for spec</w:t>
            </w:r>
          </w:p>
        </w:tc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V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ery little (</w:t>
            </w: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1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 xml:space="preserve"> line)</w:t>
            </w:r>
          </w:p>
        </w:tc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M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iddle(</w:t>
            </w: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336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 xml:space="preserve"> line)</w:t>
            </w:r>
          </w:p>
        </w:tc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V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ery much(</w:t>
            </w: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1444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 xml:space="preserve"> line)</w:t>
            </w:r>
          </w:p>
        </w:tc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M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iddle(</w:t>
            </w: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68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 xml:space="preserve"> line)</w:t>
            </w:r>
          </w:p>
        </w:tc>
      </w:tr>
      <w:tr w:rsidR="006E5F60" w:rsidRPr="00E27247" w:rsidTr="006D52A0">
        <w:trPr>
          <w:jc w:val="center"/>
        </w:trPr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 xml:space="preserve">Forward </w:t>
            </w:r>
            <w:r w:rsidRPr="00E27247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compatibility</w:t>
            </w:r>
          </w:p>
        </w:tc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GOOD</w:t>
            </w:r>
          </w:p>
        </w:tc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GOOD</w:t>
            </w:r>
          </w:p>
        </w:tc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BAD</w:t>
            </w:r>
          </w:p>
        </w:tc>
        <w:tc>
          <w:tcPr>
            <w:tcW w:w="0" w:type="auto"/>
          </w:tcPr>
          <w:p w:rsidR="006E5F60" w:rsidRPr="00E27247" w:rsidRDefault="006E5F60" w:rsidP="006E5F60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BAD</w:t>
            </w:r>
          </w:p>
        </w:tc>
      </w:tr>
    </w:tbl>
    <w:p w:rsidR="0045575C" w:rsidRPr="00E27247" w:rsidRDefault="0045575C" w:rsidP="0045575C">
      <w:pPr>
        <w:spacing w:line="276" w:lineRule="auto"/>
        <w:rPr>
          <w:b/>
          <w:sz w:val="20"/>
          <w:szCs w:val="20"/>
        </w:rPr>
      </w:pPr>
    </w:p>
    <w:p w:rsidR="005234C4" w:rsidRPr="006E5F60" w:rsidRDefault="004B47DF" w:rsidP="006E5F60">
      <w:pPr>
        <w:pStyle w:val="ListParagraph"/>
        <w:numPr>
          <w:ilvl w:val="0"/>
          <w:numId w:val="17"/>
        </w:numPr>
        <w:spacing w:line="276" w:lineRule="auto"/>
        <w:ind w:left="315" w:firstLineChars="0"/>
        <w:jc w:val="both"/>
        <w:rPr>
          <w:b/>
          <w:sz w:val="20"/>
          <w:szCs w:val="20"/>
        </w:rPr>
      </w:pPr>
      <w:r w:rsidRPr="006E5F60">
        <w:rPr>
          <w:rFonts w:eastAsiaTheme="minorEastAsia"/>
          <w:b/>
          <w:sz w:val="20"/>
          <w:szCs w:val="20"/>
          <w:lang w:eastAsia="zh-CN"/>
        </w:rPr>
        <w:t>I</w:t>
      </w:r>
      <w:r w:rsidRPr="006E5F60">
        <w:rPr>
          <w:rFonts w:eastAsiaTheme="minorEastAsia" w:hint="eastAsia"/>
          <w:b/>
          <w:sz w:val="20"/>
          <w:szCs w:val="20"/>
          <w:lang w:eastAsia="zh-CN"/>
        </w:rPr>
        <w:t xml:space="preserve">t is observed that </w:t>
      </w:r>
      <w:r w:rsidR="006E5F60" w:rsidRPr="006E5F60">
        <w:rPr>
          <w:rFonts w:eastAsiaTheme="minorEastAsia" w:hint="eastAsia"/>
          <w:b/>
          <w:sz w:val="20"/>
          <w:szCs w:val="20"/>
          <w:lang w:eastAsia="zh-CN"/>
        </w:rPr>
        <w:t>compared with A</w:t>
      </w:r>
      <w:r w:rsidR="00EA7732" w:rsidRPr="006E5F60">
        <w:rPr>
          <w:rFonts w:eastAsiaTheme="minorEastAsia"/>
          <w:b/>
          <w:sz w:val="20"/>
          <w:szCs w:val="20"/>
          <w:lang w:eastAsia="zh-CN"/>
        </w:rPr>
        <w:t>lt</w:t>
      </w:r>
      <w:r w:rsidR="00D0021E">
        <w:rPr>
          <w:rFonts w:eastAsiaTheme="minorEastAsia" w:hint="eastAsia"/>
          <w:b/>
          <w:sz w:val="20"/>
          <w:szCs w:val="20"/>
          <w:lang w:eastAsia="zh-CN"/>
        </w:rPr>
        <w:t>.</w:t>
      </w:r>
      <w:r w:rsidR="00EA7732" w:rsidRPr="006E5F60">
        <w:rPr>
          <w:rFonts w:eastAsiaTheme="minorEastAsia"/>
          <w:b/>
          <w:sz w:val="20"/>
          <w:szCs w:val="20"/>
          <w:lang w:eastAsia="zh-CN"/>
        </w:rPr>
        <w:t xml:space="preserve"> </w:t>
      </w:r>
      <w:r w:rsidR="00D0021E">
        <w:rPr>
          <w:rFonts w:eastAsiaTheme="minorEastAsia" w:hint="eastAsia"/>
          <w:b/>
          <w:sz w:val="20"/>
          <w:szCs w:val="20"/>
          <w:lang w:eastAsia="zh-CN"/>
        </w:rPr>
        <w:t>b</w:t>
      </w:r>
      <w:r w:rsidR="006E5F60" w:rsidRPr="006E5F60">
        <w:rPr>
          <w:rFonts w:eastAsiaTheme="minorEastAsia" w:hAnsi="MS Gothic" w:hint="eastAsia"/>
          <w:b/>
          <w:sz w:val="20"/>
          <w:szCs w:val="20"/>
          <w:lang w:eastAsia="zh-CN"/>
        </w:rPr>
        <w:t xml:space="preserve"> and </w:t>
      </w:r>
      <w:r w:rsidR="00EA7732" w:rsidRPr="006E5F60">
        <w:rPr>
          <w:rFonts w:eastAsiaTheme="minorEastAsia"/>
          <w:b/>
          <w:sz w:val="20"/>
          <w:szCs w:val="20"/>
          <w:lang w:eastAsia="zh-CN"/>
        </w:rPr>
        <w:t>Alt</w:t>
      </w:r>
      <w:r w:rsidR="00D0021E">
        <w:rPr>
          <w:rFonts w:eastAsiaTheme="minorEastAsia" w:hint="eastAsia"/>
          <w:b/>
          <w:sz w:val="20"/>
          <w:szCs w:val="20"/>
          <w:lang w:eastAsia="zh-CN"/>
        </w:rPr>
        <w:t>.</w:t>
      </w:r>
      <w:r w:rsidR="00EA7732" w:rsidRPr="006E5F60">
        <w:rPr>
          <w:rFonts w:eastAsiaTheme="minorEastAsia"/>
          <w:b/>
          <w:sz w:val="20"/>
          <w:szCs w:val="20"/>
          <w:lang w:eastAsia="zh-CN"/>
        </w:rPr>
        <w:t xml:space="preserve"> </w:t>
      </w:r>
      <w:r w:rsidR="00D0021E">
        <w:rPr>
          <w:rFonts w:eastAsiaTheme="minorEastAsia" w:hint="eastAsia"/>
          <w:b/>
          <w:sz w:val="20"/>
          <w:szCs w:val="20"/>
          <w:lang w:eastAsia="zh-CN"/>
        </w:rPr>
        <w:t>c</w:t>
      </w:r>
      <w:r w:rsidR="00EA7732" w:rsidRPr="006E5F60">
        <w:rPr>
          <w:rFonts w:eastAsiaTheme="minorEastAsia"/>
          <w:b/>
          <w:sz w:val="20"/>
          <w:szCs w:val="20"/>
          <w:lang w:eastAsia="zh-CN"/>
        </w:rPr>
        <w:t xml:space="preserve">, </w:t>
      </w:r>
      <w:r w:rsidR="006E5F60" w:rsidRPr="006E5F60">
        <w:rPr>
          <w:rFonts w:eastAsiaTheme="minorEastAsia"/>
          <w:b/>
          <w:sz w:val="20"/>
          <w:szCs w:val="20"/>
          <w:lang w:eastAsia="zh-CN"/>
        </w:rPr>
        <w:t>Alt</w:t>
      </w:r>
      <w:r w:rsidR="00D0021E">
        <w:rPr>
          <w:rFonts w:eastAsiaTheme="minorEastAsia" w:hint="eastAsia"/>
          <w:b/>
          <w:sz w:val="20"/>
          <w:szCs w:val="20"/>
          <w:lang w:eastAsia="zh-CN"/>
        </w:rPr>
        <w:t>.</w:t>
      </w:r>
      <w:r w:rsidR="006E5F60" w:rsidRPr="006E5F60">
        <w:rPr>
          <w:rFonts w:eastAsiaTheme="minorEastAsia"/>
          <w:b/>
          <w:sz w:val="20"/>
          <w:szCs w:val="20"/>
          <w:lang w:eastAsia="zh-CN"/>
        </w:rPr>
        <w:t xml:space="preserve"> </w:t>
      </w:r>
      <w:r w:rsidR="00D0021E">
        <w:rPr>
          <w:rFonts w:eastAsiaTheme="minorEastAsia" w:hint="eastAsia"/>
          <w:b/>
          <w:sz w:val="20"/>
          <w:szCs w:val="20"/>
          <w:lang w:eastAsia="zh-CN"/>
        </w:rPr>
        <w:t>a</w:t>
      </w:r>
      <w:r w:rsidR="006E5F60" w:rsidRPr="006E5F60">
        <w:rPr>
          <w:rFonts w:eastAsiaTheme="minorEastAsia" w:hAnsi="MS Gothic" w:hint="eastAsia"/>
          <w:b/>
          <w:sz w:val="20"/>
          <w:szCs w:val="20"/>
          <w:lang w:eastAsia="zh-CN"/>
        </w:rPr>
        <w:t xml:space="preserve"> has much more simple</w:t>
      </w:r>
      <w:r w:rsidR="006E5F60" w:rsidRPr="006E5F60">
        <w:rPr>
          <w:b/>
          <w:sz w:val="20"/>
          <w:szCs w:val="20"/>
        </w:rPr>
        <w:t xml:space="preserve"> description</w:t>
      </w:r>
      <w:r w:rsidR="006E5F60" w:rsidRPr="006E5F60">
        <w:rPr>
          <w:rFonts w:eastAsiaTheme="minorEastAsia" w:hint="eastAsia"/>
          <w:b/>
          <w:sz w:val="20"/>
          <w:szCs w:val="20"/>
          <w:lang w:eastAsia="zh-CN"/>
        </w:rPr>
        <w:t xml:space="preserve"> for spec, </w:t>
      </w:r>
      <w:r w:rsidR="006E5F60">
        <w:rPr>
          <w:rFonts w:eastAsiaTheme="minorEastAsia" w:hint="eastAsia"/>
          <w:b/>
          <w:sz w:val="20"/>
          <w:szCs w:val="20"/>
          <w:lang w:eastAsia="zh-CN"/>
        </w:rPr>
        <w:t xml:space="preserve">better </w:t>
      </w:r>
      <w:r w:rsidR="003C1DD8">
        <w:rPr>
          <w:rFonts w:eastAsiaTheme="minorEastAsia" w:hint="eastAsia"/>
          <w:b/>
          <w:sz w:val="20"/>
          <w:szCs w:val="20"/>
          <w:lang w:eastAsia="zh-CN"/>
        </w:rPr>
        <w:t>f</w:t>
      </w:r>
      <w:r w:rsidR="003C1DD8" w:rsidRPr="00E27247">
        <w:rPr>
          <w:rFonts w:hint="eastAsia"/>
          <w:b/>
          <w:sz w:val="20"/>
          <w:szCs w:val="20"/>
        </w:rPr>
        <w:t>orward</w:t>
      </w:r>
      <w:r w:rsidR="003C1DD8" w:rsidRPr="006E5F60">
        <w:rPr>
          <w:b/>
          <w:sz w:val="20"/>
          <w:szCs w:val="20"/>
        </w:rPr>
        <w:t xml:space="preserve"> </w:t>
      </w:r>
      <w:r w:rsidR="005234C4" w:rsidRPr="006E5F60">
        <w:rPr>
          <w:b/>
          <w:sz w:val="20"/>
          <w:szCs w:val="20"/>
        </w:rPr>
        <w:t xml:space="preserve">compatibility, </w:t>
      </w:r>
      <w:r w:rsidR="006E5F60">
        <w:rPr>
          <w:rFonts w:eastAsiaTheme="minorEastAsia" w:hint="eastAsia"/>
          <w:b/>
          <w:sz w:val="20"/>
          <w:szCs w:val="20"/>
          <w:lang w:eastAsia="zh-CN"/>
        </w:rPr>
        <w:t xml:space="preserve">and it is more </w:t>
      </w:r>
      <w:r w:rsidR="003C1DD8">
        <w:rPr>
          <w:rFonts w:eastAsiaTheme="minorEastAsia"/>
          <w:b/>
          <w:sz w:val="20"/>
          <w:szCs w:val="20"/>
          <w:lang w:eastAsia="zh-CN"/>
        </w:rPr>
        <w:t>consistent</w:t>
      </w:r>
      <w:r w:rsidR="006E5F60">
        <w:rPr>
          <w:rFonts w:eastAsiaTheme="minorEastAsia" w:hint="eastAsia"/>
          <w:b/>
          <w:sz w:val="20"/>
          <w:szCs w:val="20"/>
          <w:lang w:eastAsia="zh-CN"/>
        </w:rPr>
        <w:t xml:space="preserve"> with </w:t>
      </w:r>
      <w:r w:rsidR="003C1DD8">
        <w:rPr>
          <w:rFonts w:eastAsiaTheme="minorEastAsia" w:hint="eastAsia"/>
          <w:b/>
          <w:sz w:val="20"/>
          <w:szCs w:val="20"/>
          <w:lang w:eastAsia="zh-CN"/>
        </w:rPr>
        <w:t>c</w:t>
      </w:r>
      <w:r w:rsidR="006E5F60" w:rsidRPr="00E27247">
        <w:rPr>
          <w:rFonts w:hint="eastAsia"/>
          <w:b/>
          <w:sz w:val="20"/>
          <w:szCs w:val="20"/>
        </w:rPr>
        <w:t>haract</w:t>
      </w:r>
      <w:r w:rsidR="006E5F60" w:rsidRPr="00E27247">
        <w:rPr>
          <w:rFonts w:eastAsiaTheme="minorEastAsia" w:hint="eastAsia"/>
          <w:b/>
          <w:sz w:val="20"/>
          <w:szCs w:val="20"/>
          <w:lang w:eastAsia="zh-CN"/>
        </w:rPr>
        <w:t>eristics</w:t>
      </w:r>
      <w:r w:rsidR="006E5F60" w:rsidRPr="00E27247">
        <w:rPr>
          <w:rFonts w:hint="eastAsia"/>
          <w:b/>
          <w:sz w:val="20"/>
          <w:szCs w:val="20"/>
        </w:rPr>
        <w:t xml:space="preserve"> of</w:t>
      </w:r>
      <w:r w:rsidR="006E5F60" w:rsidRPr="00E27247">
        <w:rPr>
          <w:b/>
          <w:sz w:val="20"/>
          <w:szCs w:val="20"/>
        </w:rPr>
        <w:t xml:space="preserve"> MUST category 2</w:t>
      </w:r>
      <w:r w:rsidR="0010015A" w:rsidRPr="006E5F60">
        <w:rPr>
          <w:rFonts w:eastAsiaTheme="minorEastAsia" w:hint="eastAsia"/>
          <w:b/>
          <w:sz w:val="20"/>
          <w:szCs w:val="20"/>
          <w:lang w:eastAsia="zh-CN"/>
        </w:rPr>
        <w:t>.</w:t>
      </w:r>
      <w:r w:rsidR="0045575C" w:rsidRPr="006E5F60">
        <w:rPr>
          <w:rFonts w:eastAsiaTheme="minorEastAsia" w:hint="eastAsia"/>
          <w:sz w:val="20"/>
          <w:szCs w:val="20"/>
          <w:lang w:eastAsia="zh-CN"/>
        </w:rPr>
        <w:t xml:space="preserve"> Specifically,</w:t>
      </w:r>
    </w:p>
    <w:p w:rsidR="005234C4" w:rsidRPr="00E27247" w:rsidRDefault="003C1DD8" w:rsidP="002D5C52">
      <w:pPr>
        <w:widowControl w:val="0"/>
        <w:numPr>
          <w:ilvl w:val="0"/>
          <w:numId w:val="15"/>
        </w:numPr>
        <w:snapToGrid w:val="0"/>
        <w:spacing w:beforeLines="50" w:line="276" w:lineRule="auto"/>
        <w:jc w:val="both"/>
        <w:rPr>
          <w:sz w:val="20"/>
          <w:szCs w:val="20"/>
        </w:rPr>
      </w:pPr>
      <w:r>
        <w:rPr>
          <w:rFonts w:eastAsiaTheme="minorEastAsia"/>
          <w:b/>
          <w:sz w:val="20"/>
          <w:szCs w:val="20"/>
          <w:lang w:eastAsia="zh-CN"/>
        </w:rPr>
        <w:t>S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imple </w:t>
      </w:r>
      <w:r w:rsidR="0010015A" w:rsidRPr="00E27247">
        <w:rPr>
          <w:rFonts w:eastAsiaTheme="minorEastAsia" w:hint="eastAsia"/>
          <w:b/>
          <w:sz w:val="20"/>
          <w:szCs w:val="20"/>
          <w:lang w:eastAsia="zh-CN"/>
        </w:rPr>
        <w:t>D</w:t>
      </w:r>
      <w:r w:rsidR="005234C4" w:rsidRPr="00E27247">
        <w:rPr>
          <w:b/>
          <w:sz w:val="20"/>
          <w:szCs w:val="20"/>
        </w:rPr>
        <w:t>escription</w:t>
      </w:r>
      <w:r w:rsidR="005D22AB" w:rsidRPr="00E27247">
        <w:rPr>
          <w:rFonts w:ascii="SimSun" w:eastAsia="SimSun" w:hAnsi="SimSun" w:cs="SimSun" w:hint="eastAsia"/>
          <w:b/>
          <w:sz w:val="20"/>
          <w:szCs w:val="20"/>
          <w:lang w:eastAsia="zh-CN"/>
        </w:rPr>
        <w:t>.</w:t>
      </w:r>
      <w:r w:rsidR="005234C4" w:rsidRPr="00E27247">
        <w:rPr>
          <w:b/>
          <w:sz w:val="20"/>
          <w:szCs w:val="20"/>
        </w:rPr>
        <w:t xml:space="preserve"> </w:t>
      </w:r>
      <w:r w:rsidR="006A458F" w:rsidRPr="00E27247">
        <w:rPr>
          <w:rFonts w:eastAsiaTheme="minorEastAsia" w:hint="eastAsia"/>
          <w:sz w:val="20"/>
          <w:szCs w:val="20"/>
          <w:lang w:eastAsia="zh-CN"/>
        </w:rPr>
        <w:t>C</w:t>
      </w:r>
      <w:r w:rsidR="00BB28AD" w:rsidRPr="00E27247">
        <w:rPr>
          <w:sz w:val="20"/>
          <w:szCs w:val="20"/>
        </w:rPr>
        <w:t xml:space="preserve">losed-form </w:t>
      </w:r>
      <w:r w:rsidR="005234C4" w:rsidRPr="00E27247">
        <w:rPr>
          <w:sz w:val="20"/>
          <w:szCs w:val="20"/>
        </w:rPr>
        <w:t>formula is very simple.</w:t>
      </w:r>
      <w:r w:rsidR="00E94B05" w:rsidRPr="00E2724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B28AD" w:rsidRPr="00E27247">
        <w:rPr>
          <w:rFonts w:eastAsiaTheme="minorEastAsia" w:hint="eastAsia"/>
          <w:sz w:val="20"/>
          <w:szCs w:val="20"/>
          <w:lang w:eastAsia="zh-CN"/>
        </w:rPr>
        <w:t xml:space="preserve">It is a </w:t>
      </w:r>
      <w:r w:rsidR="005234C4" w:rsidRPr="00E27247">
        <w:rPr>
          <w:sz w:val="20"/>
          <w:szCs w:val="20"/>
        </w:rPr>
        <w:t>more general description especially for flexible power ratio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:rsidR="005234C4" w:rsidRPr="00E27247" w:rsidRDefault="003C1DD8" w:rsidP="002D5C52">
      <w:pPr>
        <w:widowControl w:val="0"/>
        <w:numPr>
          <w:ilvl w:val="0"/>
          <w:numId w:val="15"/>
        </w:numPr>
        <w:snapToGrid w:val="0"/>
        <w:spacing w:beforeLines="50" w:line="276" w:lineRule="auto"/>
        <w:jc w:val="both"/>
        <w:rPr>
          <w:sz w:val="20"/>
          <w:szCs w:val="20"/>
        </w:rPr>
      </w:pPr>
      <w:r>
        <w:rPr>
          <w:rFonts w:eastAsiaTheme="minorEastAsia" w:hint="eastAsia"/>
          <w:b/>
          <w:sz w:val="20"/>
          <w:szCs w:val="20"/>
          <w:lang w:eastAsia="zh-CN"/>
        </w:rPr>
        <w:t>Better f</w:t>
      </w:r>
      <w:r w:rsidR="005234C4" w:rsidRPr="00E27247">
        <w:rPr>
          <w:rFonts w:hint="eastAsia"/>
          <w:b/>
          <w:sz w:val="20"/>
          <w:szCs w:val="20"/>
        </w:rPr>
        <w:t xml:space="preserve">orward </w:t>
      </w:r>
      <w:r w:rsidR="005234C4" w:rsidRPr="00E27247">
        <w:rPr>
          <w:b/>
          <w:sz w:val="20"/>
          <w:szCs w:val="20"/>
        </w:rPr>
        <w:t>compatibility</w:t>
      </w:r>
      <w:r w:rsidR="005D22AB" w:rsidRPr="00E27247">
        <w:rPr>
          <w:rFonts w:eastAsiaTheme="minorEastAsia" w:hint="eastAsia"/>
          <w:b/>
          <w:sz w:val="20"/>
          <w:szCs w:val="20"/>
          <w:lang w:eastAsia="zh-CN"/>
        </w:rPr>
        <w:t>.</w:t>
      </w:r>
      <w:r w:rsidR="005234C4" w:rsidRPr="00E27247">
        <w:rPr>
          <w:sz w:val="20"/>
          <w:szCs w:val="20"/>
        </w:rPr>
        <w:t xml:space="preserve"> </w:t>
      </w:r>
      <w:r w:rsidR="0017388F" w:rsidRPr="00E27247">
        <w:rPr>
          <w:rFonts w:eastAsiaTheme="minorEastAsia" w:hint="eastAsia"/>
          <w:sz w:val="20"/>
          <w:szCs w:val="20"/>
          <w:lang w:eastAsia="zh-CN"/>
        </w:rPr>
        <w:t>I</w:t>
      </w:r>
      <w:r w:rsidR="005234C4" w:rsidRPr="00E27247">
        <w:rPr>
          <w:sz w:val="20"/>
          <w:szCs w:val="20"/>
        </w:rPr>
        <w:t xml:space="preserve">f modulation order for far UE is allowed to be 16QAM or other multiple power ratios are allowed, </w:t>
      </w:r>
      <w:r w:rsidR="0017388F" w:rsidRPr="00E27247">
        <w:rPr>
          <w:rFonts w:eastAsiaTheme="minorEastAsia" w:hint="eastAsia"/>
          <w:sz w:val="20"/>
          <w:szCs w:val="20"/>
          <w:lang w:eastAsia="zh-CN"/>
        </w:rPr>
        <w:t>e.g</w:t>
      </w:r>
      <w:r w:rsidR="002D5C52">
        <w:rPr>
          <w:rFonts w:eastAsiaTheme="minorEastAsia"/>
          <w:sz w:val="20"/>
          <w:szCs w:val="20"/>
          <w:lang w:eastAsia="zh-CN"/>
        </w:rPr>
        <w:t>.,</w:t>
      </w:r>
      <w:r w:rsidR="0017388F" w:rsidRPr="00E2724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234C4" w:rsidRPr="00E27247">
        <w:rPr>
          <w:sz w:val="20"/>
          <w:szCs w:val="20"/>
        </w:rPr>
        <w:t>there could be more values for power ratios in future releases of MUST</w:t>
      </w:r>
      <w:r w:rsidR="0017388F" w:rsidRPr="00E27247">
        <w:rPr>
          <w:rFonts w:eastAsiaTheme="minorEastAsia" w:hint="eastAsia"/>
          <w:sz w:val="20"/>
          <w:szCs w:val="20"/>
          <w:lang w:eastAsia="zh-CN"/>
        </w:rPr>
        <w:t>,</w:t>
      </w:r>
      <w:r w:rsidR="005234C4" w:rsidRPr="00E27247">
        <w:rPr>
          <w:sz w:val="20"/>
          <w:szCs w:val="20"/>
        </w:rPr>
        <w:t xml:space="preserve"> the spec should be defined to well accommodate that.</w:t>
      </w:r>
      <w:r w:rsidR="005234C4" w:rsidRPr="00E27247">
        <w:rPr>
          <w:rFonts w:hint="eastAsia"/>
          <w:sz w:val="20"/>
          <w:szCs w:val="20"/>
        </w:rPr>
        <w:t xml:space="preserve"> </w:t>
      </w:r>
      <w:r w:rsidR="0017388F" w:rsidRPr="00E27247">
        <w:rPr>
          <w:rFonts w:eastAsiaTheme="minorEastAsia" w:hint="eastAsia"/>
          <w:sz w:val="20"/>
          <w:szCs w:val="20"/>
          <w:lang w:eastAsia="zh-CN"/>
        </w:rPr>
        <w:t>T</w:t>
      </w:r>
      <w:r w:rsidR="005234C4" w:rsidRPr="00E27247">
        <w:rPr>
          <w:sz w:val="20"/>
          <w:szCs w:val="20"/>
        </w:rPr>
        <w:t xml:space="preserve">he proposed </w:t>
      </w:r>
      <w:r>
        <w:rPr>
          <w:rFonts w:eastAsiaTheme="minorEastAsia" w:hint="eastAsia"/>
          <w:sz w:val="20"/>
          <w:szCs w:val="20"/>
          <w:lang w:eastAsia="zh-CN"/>
        </w:rPr>
        <w:t>Alt</w:t>
      </w:r>
      <w:r w:rsidR="0043627D">
        <w:rPr>
          <w:rFonts w:eastAsiaTheme="minorEastAsia" w:hint="eastAsia"/>
          <w:sz w:val="20"/>
          <w:szCs w:val="20"/>
          <w:lang w:eastAsia="zh-CN"/>
        </w:rPr>
        <w:t>.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3627D">
        <w:rPr>
          <w:rFonts w:eastAsiaTheme="minorEastAsia" w:hint="eastAsia"/>
          <w:sz w:val="20"/>
          <w:szCs w:val="20"/>
          <w:lang w:eastAsia="zh-CN"/>
        </w:rPr>
        <w:t>a</w:t>
      </w:r>
      <w:r w:rsidR="005234C4" w:rsidRPr="00E27247">
        <w:rPr>
          <w:sz w:val="20"/>
          <w:szCs w:val="20"/>
        </w:rPr>
        <w:t xml:space="preserve"> is general enough to cover those </w:t>
      </w:r>
      <w:r>
        <w:rPr>
          <w:rFonts w:eastAsiaTheme="minorEastAsia" w:hint="eastAsia"/>
          <w:sz w:val="20"/>
          <w:szCs w:val="20"/>
          <w:lang w:eastAsia="zh-CN"/>
        </w:rPr>
        <w:t xml:space="preserve">possible </w:t>
      </w:r>
      <w:r w:rsidR="005234C4" w:rsidRPr="00E27247">
        <w:rPr>
          <w:sz w:val="20"/>
          <w:szCs w:val="20"/>
        </w:rPr>
        <w:t>modifications.</w:t>
      </w:r>
    </w:p>
    <w:p w:rsidR="005234C4" w:rsidRPr="00E27247" w:rsidRDefault="003C1DD8" w:rsidP="002D5C52">
      <w:pPr>
        <w:widowControl w:val="0"/>
        <w:numPr>
          <w:ilvl w:val="0"/>
          <w:numId w:val="15"/>
        </w:numPr>
        <w:snapToGrid w:val="0"/>
        <w:spacing w:beforeLines="50" w:line="276" w:lineRule="auto"/>
        <w:jc w:val="both"/>
        <w:rPr>
          <w:sz w:val="20"/>
          <w:szCs w:val="20"/>
        </w:rPr>
      </w:pPr>
      <w:r>
        <w:rPr>
          <w:rFonts w:eastAsiaTheme="minorEastAsia" w:hint="eastAsia"/>
          <w:b/>
          <w:sz w:val="20"/>
          <w:szCs w:val="20"/>
          <w:lang w:eastAsia="zh-CN"/>
        </w:rPr>
        <w:t xml:space="preserve">More </w:t>
      </w:r>
      <w:r>
        <w:rPr>
          <w:rFonts w:eastAsiaTheme="minorEastAsia"/>
          <w:b/>
          <w:sz w:val="20"/>
          <w:szCs w:val="20"/>
          <w:lang w:eastAsia="zh-CN"/>
        </w:rPr>
        <w:t>consistent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 with</w:t>
      </w:r>
      <w:r w:rsidR="005234C4" w:rsidRPr="00E27247">
        <w:rPr>
          <w:rFonts w:hint="eastAsia"/>
          <w:b/>
          <w:sz w:val="20"/>
          <w:szCs w:val="20"/>
        </w:rPr>
        <w:t xml:space="preserve"> </w:t>
      </w:r>
      <w:r>
        <w:rPr>
          <w:rFonts w:eastAsiaTheme="minorEastAsia" w:hint="eastAsia"/>
          <w:b/>
          <w:sz w:val="20"/>
          <w:szCs w:val="20"/>
          <w:lang w:eastAsia="zh-CN"/>
        </w:rPr>
        <w:t>c</w:t>
      </w:r>
      <w:r w:rsidR="005234C4" w:rsidRPr="00E27247">
        <w:rPr>
          <w:rFonts w:hint="eastAsia"/>
          <w:b/>
          <w:sz w:val="20"/>
          <w:szCs w:val="20"/>
        </w:rPr>
        <w:t>haract</w:t>
      </w:r>
      <w:r w:rsidR="001B2A0C" w:rsidRPr="00E27247">
        <w:rPr>
          <w:rFonts w:eastAsiaTheme="minorEastAsia" w:hint="eastAsia"/>
          <w:b/>
          <w:sz w:val="20"/>
          <w:szCs w:val="20"/>
          <w:lang w:eastAsia="zh-CN"/>
        </w:rPr>
        <w:t>eristics</w:t>
      </w:r>
      <w:r w:rsidR="005234C4" w:rsidRPr="00E27247">
        <w:rPr>
          <w:rFonts w:hint="eastAsia"/>
          <w:b/>
          <w:sz w:val="20"/>
          <w:szCs w:val="20"/>
        </w:rPr>
        <w:t xml:space="preserve"> of</w:t>
      </w:r>
      <w:r w:rsidR="005234C4" w:rsidRPr="00E27247">
        <w:rPr>
          <w:b/>
          <w:sz w:val="20"/>
          <w:szCs w:val="20"/>
        </w:rPr>
        <w:t xml:space="preserve"> MUST category 2</w:t>
      </w:r>
      <w:r w:rsidR="00E94B05" w:rsidRPr="00E27247">
        <w:rPr>
          <w:rFonts w:eastAsiaTheme="minorEastAsia" w:hint="eastAsia"/>
          <w:b/>
          <w:sz w:val="20"/>
          <w:szCs w:val="20"/>
          <w:lang w:eastAsia="zh-CN"/>
        </w:rPr>
        <w:t>.</w:t>
      </w:r>
      <w:r w:rsidR="00333F3C" w:rsidRPr="00E27247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I</w:t>
      </w:r>
      <w:r>
        <w:rPr>
          <w:rFonts w:eastAsiaTheme="minorEastAsia" w:hint="eastAsia"/>
          <w:sz w:val="20"/>
          <w:szCs w:val="20"/>
          <w:lang w:eastAsia="zh-CN"/>
        </w:rPr>
        <w:t xml:space="preserve">t is out of question </w:t>
      </w:r>
      <w:r w:rsidR="005234C4" w:rsidRPr="00E27247">
        <w:rPr>
          <w:sz w:val="20"/>
          <w:szCs w:val="20"/>
        </w:rPr>
        <w:t xml:space="preserve">to </w:t>
      </w:r>
      <w:r>
        <w:rPr>
          <w:sz w:val="20"/>
          <w:szCs w:val="20"/>
        </w:rPr>
        <w:t>specify</w:t>
      </w:r>
      <w:r w:rsidR="005234C4" w:rsidRPr="00E27247">
        <w:rPr>
          <w:sz w:val="20"/>
          <w:szCs w:val="20"/>
        </w:rPr>
        <w:t xml:space="preserve"> Category 2 </w:t>
      </w:r>
      <w:r>
        <w:rPr>
          <w:rFonts w:eastAsiaTheme="minorEastAsia" w:hint="eastAsia"/>
          <w:sz w:val="20"/>
          <w:szCs w:val="20"/>
          <w:lang w:eastAsia="zh-CN"/>
        </w:rPr>
        <w:t>a</w:t>
      </w:r>
      <w:r w:rsidR="005234C4" w:rsidRPr="00E27247">
        <w:rPr>
          <w:sz w:val="20"/>
          <w:szCs w:val="20"/>
        </w:rPr>
        <w:t>ccording to the objectives in the approved WID (RP-16</w:t>
      </w:r>
      <w:r w:rsidR="0017388F" w:rsidRPr="00E27247">
        <w:rPr>
          <w:rFonts w:eastAsiaTheme="minorEastAsia" w:hint="eastAsia"/>
          <w:sz w:val="20"/>
          <w:szCs w:val="20"/>
          <w:lang w:eastAsia="zh-CN"/>
        </w:rPr>
        <w:t>1019</w:t>
      </w:r>
      <w:r w:rsidR="005234C4" w:rsidRPr="00E27247">
        <w:rPr>
          <w:sz w:val="20"/>
          <w:szCs w:val="20"/>
        </w:rPr>
        <w:t>). The essence of Category 2 is the adaptive power ratio (which can be arbitrary) and the processing on the component constellations, as described in TR 36.859</w:t>
      </w:r>
      <w:r>
        <w:rPr>
          <w:rFonts w:eastAsiaTheme="minorEastAsia" w:hint="eastAsia"/>
          <w:sz w:val="20"/>
          <w:szCs w:val="20"/>
          <w:lang w:eastAsia="zh-CN"/>
        </w:rPr>
        <w:t>.</w:t>
      </w:r>
      <w:r w:rsidR="005234C4" w:rsidRPr="00E27247">
        <w:rPr>
          <w:rFonts w:hint="eastAsia"/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e</w:t>
      </w:r>
      <w:r w:rsidR="005234C4" w:rsidRPr="00E27247">
        <w:rPr>
          <w:rFonts w:hint="eastAsia"/>
          <w:sz w:val="20"/>
          <w:szCs w:val="20"/>
        </w:rPr>
        <w:t>.g</w:t>
      </w:r>
      <w:r w:rsidR="002D5C52">
        <w:rPr>
          <w:sz w:val="20"/>
          <w:szCs w:val="20"/>
        </w:rPr>
        <w:t>.</w:t>
      </w:r>
      <w:r w:rsidR="005234C4" w:rsidRPr="00E27247">
        <w:rPr>
          <w:rFonts w:hint="eastAsia"/>
          <w:sz w:val="20"/>
          <w:szCs w:val="20"/>
        </w:rPr>
        <w:t>,</w:t>
      </w:r>
      <w:r w:rsidR="005234C4" w:rsidRPr="00E27247">
        <w:rPr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it could be</w:t>
      </w:r>
      <w:r w:rsidR="005234C4" w:rsidRPr="00E27247">
        <w:rPr>
          <w:sz w:val="20"/>
          <w:szCs w:val="20"/>
        </w:rPr>
        <w:t xml:space="preserve"> joint mapping of coded bits of two</w:t>
      </w:r>
      <w:r>
        <w:rPr>
          <w:rFonts w:eastAsiaTheme="minorEastAsia" w:hint="eastAsia"/>
          <w:sz w:val="20"/>
          <w:szCs w:val="20"/>
          <w:lang w:eastAsia="zh-CN"/>
        </w:rPr>
        <w:t xml:space="preserve"> UEs</w:t>
      </w:r>
      <w:r w:rsidR="005234C4" w:rsidRPr="00E27247">
        <w:rPr>
          <w:sz w:val="20"/>
          <w:szCs w:val="20"/>
        </w:rPr>
        <w:t xml:space="preserve"> to component constellations which are superposed with flexible power ratio</w:t>
      </w:r>
      <w:r w:rsidR="005234C4" w:rsidRPr="00E27247">
        <w:rPr>
          <w:rFonts w:hint="eastAsia"/>
          <w:sz w:val="20"/>
          <w:szCs w:val="20"/>
        </w:rPr>
        <w:t xml:space="preserve"> that lead to </w:t>
      </w:r>
      <w:r w:rsidR="005234C4" w:rsidRPr="00E27247">
        <w:rPr>
          <w:sz w:val="20"/>
          <w:szCs w:val="20"/>
        </w:rPr>
        <w:t>Gray mapped composite constellation</w:t>
      </w:r>
      <w:r w:rsidR="005234C4" w:rsidRPr="00E27247">
        <w:rPr>
          <w:rFonts w:hint="eastAsia"/>
          <w:sz w:val="20"/>
          <w:szCs w:val="20"/>
        </w:rPr>
        <w:t>.</w:t>
      </w:r>
    </w:p>
    <w:p w:rsidR="005234C4" w:rsidRPr="00E27247" w:rsidRDefault="005234C4" w:rsidP="00FE1BE1">
      <w:pPr>
        <w:pStyle w:val="Heading1"/>
        <w:spacing w:line="276" w:lineRule="auto"/>
        <w:rPr>
          <w:rFonts w:eastAsiaTheme="minorEastAsia"/>
          <w:lang w:eastAsia="zh-CN"/>
        </w:rPr>
      </w:pPr>
      <w:r w:rsidRPr="00E27247">
        <w:lastRenderedPageBreak/>
        <w:t>D</w:t>
      </w:r>
      <w:r w:rsidRPr="00E27247">
        <w:rPr>
          <w:rFonts w:hint="eastAsia"/>
        </w:rPr>
        <w:t xml:space="preserve">raft </w:t>
      </w:r>
      <w:r w:rsidRPr="00E27247">
        <w:t>Text proposal</w:t>
      </w:r>
    </w:p>
    <w:p w:rsidR="005234C4" w:rsidRPr="0043627D" w:rsidRDefault="005234C4" w:rsidP="002D5C52">
      <w:pPr>
        <w:spacing w:beforeLines="50" w:line="276" w:lineRule="auto"/>
        <w:rPr>
          <w:sz w:val="20"/>
          <w:szCs w:val="20"/>
        </w:rPr>
      </w:pPr>
      <w:r w:rsidRPr="0043627D">
        <w:rPr>
          <w:sz w:val="20"/>
          <w:szCs w:val="20"/>
        </w:rPr>
        <w:t xml:space="preserve">MUST is essentially a multi-user transmission scheme and its specification should reside in </w:t>
      </w:r>
      <w:r w:rsidR="00843920" w:rsidRPr="0043627D">
        <w:rPr>
          <w:rFonts w:eastAsiaTheme="minorEastAsia" w:hint="eastAsia"/>
          <w:sz w:val="20"/>
          <w:szCs w:val="20"/>
          <w:lang w:eastAsia="zh-CN"/>
        </w:rPr>
        <w:t>36.</w:t>
      </w:r>
      <w:r w:rsidRPr="0043627D">
        <w:rPr>
          <w:sz w:val="20"/>
          <w:szCs w:val="20"/>
        </w:rPr>
        <w:t xml:space="preserve">213, i.e., right next to MU-MIMO, instead of in </w:t>
      </w:r>
      <w:r w:rsidR="00843920" w:rsidRPr="0043627D">
        <w:rPr>
          <w:rFonts w:eastAsiaTheme="minorEastAsia" w:hint="eastAsia"/>
          <w:sz w:val="20"/>
          <w:szCs w:val="20"/>
          <w:lang w:eastAsia="zh-CN"/>
        </w:rPr>
        <w:t>36.</w:t>
      </w:r>
      <w:r w:rsidRPr="0043627D">
        <w:rPr>
          <w:sz w:val="20"/>
          <w:szCs w:val="20"/>
        </w:rPr>
        <w:t>211 appendix which is for generic modulation table (not for MU).</w:t>
      </w:r>
    </w:p>
    <w:p w:rsidR="005234C4" w:rsidRPr="0043627D" w:rsidRDefault="005234C4" w:rsidP="00FE1BE1">
      <w:pPr>
        <w:spacing w:line="276" w:lineRule="auto"/>
        <w:rPr>
          <w:sz w:val="20"/>
          <w:szCs w:val="20"/>
        </w:rPr>
      </w:pPr>
    </w:p>
    <w:p w:rsidR="003265EF" w:rsidRPr="0043627D" w:rsidRDefault="00D0021E" w:rsidP="003265EF">
      <w:pPr>
        <w:widowControl w:val="0"/>
        <w:snapToGrid w:val="0"/>
        <w:spacing w:line="276" w:lineRule="auto"/>
        <w:jc w:val="both"/>
        <w:rPr>
          <w:rFonts w:eastAsia="SimSun"/>
          <w:b/>
          <w:sz w:val="20"/>
          <w:szCs w:val="20"/>
          <w:lang w:val="en-US" w:eastAsia="zh-CN"/>
        </w:rPr>
      </w:pP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>A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nd 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 xml:space="preserve">The 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MUST-near 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 xml:space="preserve">UE may assume that 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the eNB transmission signal on the PDSCH with 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>interference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 at least in one layer 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 xml:space="preserve">according to 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the closed-form formula 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and 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 xml:space="preserve"> Lookup Table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 of legacy LTE constellation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 as following,</w:t>
      </w:r>
    </w:p>
    <w:p w:rsidR="003265EF" w:rsidRPr="0043627D" w:rsidRDefault="003265EF" w:rsidP="002D5C52">
      <w:pPr>
        <w:widowControl w:val="0"/>
        <w:snapToGrid w:val="0"/>
        <w:spacing w:beforeLines="50" w:afterLines="50" w:line="276" w:lineRule="auto"/>
        <w:jc w:val="center"/>
        <w:rPr>
          <w:rFonts w:eastAsia="SimSun"/>
          <w:kern w:val="2"/>
          <w:sz w:val="20"/>
          <w:szCs w:val="20"/>
          <w:lang w:val="en-US" w:eastAsia="zh-CN"/>
        </w:rPr>
      </w:pPr>
      <w:r w:rsidRPr="0043627D">
        <w:rPr>
          <w:rFonts w:eastAsia="SimSun"/>
          <w:kern w:val="2"/>
          <w:sz w:val="20"/>
          <w:szCs w:val="20"/>
          <w:lang w:val="en-US" w:eastAsia="zh-CN"/>
        </w:rPr>
        <w:t>T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able 3 Modulation mapping table </w:t>
      </w:r>
    </w:p>
    <w:tbl>
      <w:tblPr>
        <w:tblW w:w="0" w:type="auto"/>
        <w:jc w:val="center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6"/>
        <w:gridCol w:w="1886"/>
        <w:gridCol w:w="2072"/>
        <w:gridCol w:w="2507"/>
      </w:tblGrid>
      <w:tr w:rsidR="00D0021E" w:rsidRPr="0043627D" w:rsidTr="002D5C52">
        <w:trPr>
          <w:trHeight w:val="368"/>
          <w:jc w:val="center"/>
        </w:trPr>
        <w:tc>
          <w:tcPr>
            <w:tcW w:w="1876" w:type="dxa"/>
            <w:vAlign w:val="center"/>
          </w:tcPr>
          <w:p w:rsidR="00D0021E" w:rsidRPr="0043627D" w:rsidRDefault="00D0021E" w:rsidP="002D5C52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(0),</w:t>
            </w:r>
            <w:r w:rsidRPr="0043627D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(1)</w:t>
            </w:r>
          </w:p>
        </w:tc>
        <w:tc>
          <w:tcPr>
            <w:tcW w:w="0" w:type="auto"/>
            <w:vAlign w:val="center"/>
          </w:tcPr>
          <w:p w:rsidR="00D0021E" w:rsidRPr="0043627D" w:rsidRDefault="00D0021E" w:rsidP="002D5C52">
            <w:pPr>
              <w:widowControl w:val="0"/>
              <w:spacing w:line="276" w:lineRule="auto"/>
              <w:jc w:val="center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(0),</w:t>
            </w:r>
            <w:r w:rsidRPr="0043627D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 xml:space="preserve">(1),…, </w:t>
            </w:r>
            <w:r w:rsidRPr="0043627D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(m)</w:t>
            </w:r>
          </w:p>
        </w:tc>
        <w:tc>
          <w:tcPr>
            <w:tcW w:w="0" w:type="auto"/>
            <w:vAlign w:val="center"/>
          </w:tcPr>
          <w:p w:rsidR="00D0021E" w:rsidRPr="0043627D" w:rsidRDefault="00D0021E" w:rsidP="002D5C52">
            <w:pPr>
              <w:widowControl w:val="0"/>
              <w:spacing w:line="276" w:lineRule="auto"/>
              <w:jc w:val="center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2507" w:type="dxa"/>
            <w:vAlign w:val="center"/>
          </w:tcPr>
          <w:p w:rsidR="00D0021E" w:rsidRPr="0043627D" w:rsidRDefault="00D0021E" w:rsidP="002D5C52">
            <w:pPr>
              <w:widowControl w:val="0"/>
              <w:spacing w:line="276" w:lineRule="auto"/>
              <w:jc w:val="center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Q</w:t>
            </w:r>
          </w:p>
        </w:tc>
      </w:tr>
      <w:tr w:rsidR="003265EF" w:rsidRPr="0043627D" w:rsidTr="002D5C52">
        <w:trPr>
          <w:trHeight w:val="440"/>
          <w:jc w:val="center"/>
        </w:trPr>
        <w:tc>
          <w:tcPr>
            <w:tcW w:w="1876" w:type="dxa"/>
            <w:vAlign w:val="center"/>
          </w:tcPr>
          <w:p w:rsidR="003265EF" w:rsidRPr="0043627D" w:rsidRDefault="003265EF" w:rsidP="002D5C52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(0),</w:t>
            </w:r>
            <w:r w:rsidRPr="0043627D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(1)</w:t>
            </w:r>
          </w:p>
        </w:tc>
        <w:tc>
          <w:tcPr>
            <w:tcW w:w="0" w:type="auto"/>
            <w:vAlign w:val="center"/>
          </w:tcPr>
          <w:p w:rsidR="003265EF" w:rsidRPr="0043627D" w:rsidRDefault="003265EF" w:rsidP="002D5C52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perscript"/>
                <w:lang w:val="en-US" w:eastAsia="zh-CN"/>
              </w:rPr>
              <w:t>1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(0),</w:t>
            </w:r>
            <w:r w:rsidRPr="0043627D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perscript"/>
                <w:lang w:val="en-US" w:eastAsia="zh-CN"/>
              </w:rPr>
              <w:t>1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(1),…, </w:t>
            </w:r>
            <w:r w:rsidRPr="0043627D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perscript"/>
                <w:lang w:val="en-US" w:eastAsia="zh-CN"/>
              </w:rPr>
              <w:t>1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(m)</w:t>
            </w:r>
          </w:p>
        </w:tc>
        <w:tc>
          <w:tcPr>
            <w:tcW w:w="0" w:type="auto"/>
            <w:vAlign w:val="center"/>
          </w:tcPr>
          <w:p w:rsidR="003265EF" w:rsidRPr="0043627D" w:rsidRDefault="003265EF" w:rsidP="002D5C52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</w:t>
            </w:r>
            <w:r w:rsidRPr="0043627D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43627D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+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(</w:t>
            </w: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sqrt(1-</w:t>
            </w:r>
            <w:r w:rsidRPr="0043627D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)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43627D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07" w:type="dxa"/>
            <w:vAlign w:val="center"/>
          </w:tcPr>
          <w:p w:rsidR="003265EF" w:rsidRPr="0043627D" w:rsidRDefault="003265EF" w:rsidP="002D5C52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</w:t>
            </w:r>
            <w:r w:rsidRPr="0043627D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43627D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+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(</w:t>
            </w: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sqrt(1-</w:t>
            </w:r>
            <w:r w:rsidRPr="0043627D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)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43627D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</w:tr>
    </w:tbl>
    <w:p w:rsidR="003265EF" w:rsidRPr="0043627D" w:rsidRDefault="003265EF" w:rsidP="003265EF">
      <w:pPr>
        <w:widowControl w:val="0"/>
        <w:snapToGrid w:val="0"/>
        <w:spacing w:line="276" w:lineRule="auto"/>
        <w:ind w:left="100" w:hangingChars="50" w:hanging="100"/>
        <w:jc w:val="both"/>
        <w:rPr>
          <w:rFonts w:eastAsia="SimSun"/>
          <w:kern w:val="2"/>
          <w:sz w:val="20"/>
          <w:szCs w:val="20"/>
          <w:lang w:val="en-US" w:eastAsia="zh-CN"/>
        </w:rPr>
      </w:pPr>
    </w:p>
    <w:p w:rsidR="003265EF" w:rsidRDefault="00D0021E" w:rsidP="002D5C52">
      <w:pPr>
        <w:widowControl w:val="0"/>
        <w:snapToGrid w:val="0"/>
        <w:spacing w:line="276" w:lineRule="auto"/>
        <w:ind w:left="2"/>
        <w:rPr>
          <w:rFonts w:eastAsia="SimSun"/>
          <w:kern w:val="2"/>
          <w:sz w:val="20"/>
          <w:szCs w:val="20"/>
          <w:lang w:val="en-US" w:eastAsia="zh-CN"/>
        </w:rPr>
      </w:pPr>
      <w:r w:rsidRPr="0043627D">
        <w:rPr>
          <w:rFonts w:eastAsia="SimSun"/>
          <w:kern w:val="2"/>
          <w:sz w:val="20"/>
          <w:szCs w:val="20"/>
          <w:lang w:val="en-US" w:eastAsia="zh-CN"/>
        </w:rPr>
        <w:t>I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n </w:t>
      </w:r>
      <w:r w:rsidR="002D5C52">
        <w:rPr>
          <w:rFonts w:eastAsia="SimSun"/>
          <w:kern w:val="2"/>
          <w:sz w:val="20"/>
          <w:szCs w:val="20"/>
          <w:lang w:val="en-US" w:eastAsia="zh-CN"/>
        </w:rPr>
        <w:t>T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able 3, </w:t>
      </w:r>
      <w:r w:rsidR="00DB4D59" w:rsidRPr="0043627D">
        <w:rPr>
          <w:rFonts w:eastAsia="SimSun" w:hint="eastAsia"/>
          <w:i/>
          <w:kern w:val="2"/>
          <w:sz w:val="18"/>
          <w:szCs w:val="18"/>
          <w:lang w:val="en-US" w:eastAsia="zh-CN"/>
        </w:rPr>
        <w:t>I</w:t>
      </w:r>
      <w:r w:rsidR="00DB4D59" w:rsidRPr="0043627D">
        <w:rPr>
          <w:rFonts w:eastAsia="SimSun" w:hint="eastAsia"/>
          <w:kern w:val="2"/>
          <w:sz w:val="18"/>
          <w:szCs w:val="18"/>
          <w:vertAlign w:val="subscript"/>
          <w:lang w:val="en-US" w:eastAsia="zh-CN"/>
        </w:rPr>
        <w:t>0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>,</w:t>
      </w:r>
      <w:r w:rsidR="00DB4D59" w:rsidRPr="00DB4D59">
        <w:rPr>
          <w:rFonts w:eastAsia="SimSun" w:hint="eastAsia"/>
          <w:i/>
          <w:kern w:val="2"/>
          <w:sz w:val="18"/>
          <w:szCs w:val="18"/>
          <w:lang w:val="en-US" w:eastAsia="zh-CN"/>
        </w:rPr>
        <w:t xml:space="preserve"> </w:t>
      </w:r>
      <w:r w:rsidR="00DB4D59" w:rsidRPr="0043627D">
        <w:rPr>
          <w:rFonts w:eastAsia="SimSun" w:hint="eastAsia"/>
          <w:i/>
          <w:kern w:val="2"/>
          <w:sz w:val="18"/>
          <w:szCs w:val="18"/>
          <w:lang w:val="en-US" w:eastAsia="zh-CN"/>
        </w:rPr>
        <w:t>I</w:t>
      </w:r>
      <w:r w:rsidR="00DB4D59" w:rsidRPr="0043627D">
        <w:rPr>
          <w:rFonts w:eastAsia="SimSun" w:hint="eastAsia"/>
          <w:kern w:val="2"/>
          <w:sz w:val="18"/>
          <w:szCs w:val="18"/>
          <w:vertAlign w:val="subscript"/>
          <w:lang w:val="en-US" w:eastAsia="zh-CN"/>
        </w:rPr>
        <w:t>1</w:t>
      </w:r>
      <w:r w:rsidR="00DB4D59" w:rsidRPr="0043627D">
        <w:rPr>
          <w:rFonts w:eastAsia="SimSun" w:hint="eastAsia"/>
          <w:kern w:val="2"/>
          <w:sz w:val="18"/>
          <w:szCs w:val="18"/>
          <w:vertAlign w:val="superscript"/>
          <w:lang w:val="en-US" w:eastAsia="zh-CN"/>
        </w:rPr>
        <w:t>1</w:t>
      </w:r>
      <w:r w:rsidR="00DB4D59">
        <w:rPr>
          <w:rFonts w:eastAsia="SimSun" w:hint="eastAsia"/>
          <w:kern w:val="2"/>
          <w:sz w:val="20"/>
          <w:szCs w:val="20"/>
          <w:lang w:val="en-US" w:eastAsia="zh-CN"/>
        </w:rPr>
        <w:t>,</w:t>
      </w:r>
      <w:r w:rsidR="00DB4D59" w:rsidRPr="00DB4D59">
        <w:rPr>
          <w:rFonts w:eastAsia="SimSun" w:hint="eastAsia"/>
          <w:i/>
          <w:kern w:val="2"/>
          <w:sz w:val="18"/>
          <w:szCs w:val="18"/>
          <w:lang w:val="en-US" w:eastAsia="zh-CN"/>
        </w:rPr>
        <w:t xml:space="preserve"> </w:t>
      </w:r>
      <w:r w:rsidR="00DB4D59" w:rsidRPr="0043627D">
        <w:rPr>
          <w:rFonts w:eastAsia="SimSun" w:hint="eastAsia"/>
          <w:i/>
          <w:kern w:val="2"/>
          <w:sz w:val="18"/>
          <w:szCs w:val="18"/>
          <w:lang w:val="en-US" w:eastAsia="zh-CN"/>
        </w:rPr>
        <w:t>Q</w:t>
      </w:r>
      <w:r w:rsidR="00DB4D59" w:rsidRPr="0043627D">
        <w:rPr>
          <w:rFonts w:eastAsia="SimSun" w:hint="eastAsia"/>
          <w:kern w:val="2"/>
          <w:sz w:val="18"/>
          <w:szCs w:val="18"/>
          <w:vertAlign w:val="subscript"/>
          <w:lang w:val="en-US" w:eastAsia="zh-CN"/>
        </w:rPr>
        <w:t>0</w:t>
      </w:r>
      <w:r w:rsidR="00DB4D59">
        <w:rPr>
          <w:rFonts w:eastAsia="SimSun" w:hint="eastAsia"/>
          <w:kern w:val="2"/>
          <w:sz w:val="20"/>
          <w:szCs w:val="20"/>
          <w:lang w:val="en-US" w:eastAsia="zh-CN"/>
        </w:rPr>
        <w:t>,</w:t>
      </w:r>
      <w:r w:rsidR="00DB4D59" w:rsidRPr="00DB4D59">
        <w:rPr>
          <w:rFonts w:eastAsia="SimSun" w:hint="eastAsia"/>
          <w:i/>
          <w:kern w:val="2"/>
          <w:sz w:val="18"/>
          <w:szCs w:val="18"/>
          <w:lang w:val="en-US" w:eastAsia="zh-CN"/>
        </w:rPr>
        <w:t xml:space="preserve"> </w:t>
      </w:r>
      <w:r w:rsidR="00DB4D59" w:rsidRPr="0043627D">
        <w:rPr>
          <w:rFonts w:eastAsia="SimSun" w:hint="eastAsia"/>
          <w:i/>
          <w:kern w:val="2"/>
          <w:sz w:val="18"/>
          <w:szCs w:val="18"/>
          <w:lang w:val="en-US" w:eastAsia="zh-CN"/>
        </w:rPr>
        <w:t>Q</w:t>
      </w:r>
      <w:r w:rsidR="00DB4D59" w:rsidRPr="0043627D">
        <w:rPr>
          <w:rFonts w:eastAsia="SimSun" w:hint="eastAsia"/>
          <w:kern w:val="2"/>
          <w:sz w:val="18"/>
          <w:szCs w:val="18"/>
          <w:vertAlign w:val="subscript"/>
          <w:lang w:val="en-US" w:eastAsia="zh-CN"/>
        </w:rPr>
        <w:t>1</w:t>
      </w:r>
      <w:r w:rsidR="00DB4D59" w:rsidRPr="0043627D">
        <w:rPr>
          <w:rFonts w:eastAsia="SimSun" w:hint="eastAsia"/>
          <w:kern w:val="2"/>
          <w:sz w:val="18"/>
          <w:szCs w:val="18"/>
          <w:vertAlign w:val="superscript"/>
          <w:lang w:val="en-US" w:eastAsia="zh-CN"/>
        </w:rPr>
        <w:t>1</w:t>
      </w:r>
      <w:r w:rsidR="00DB4D59">
        <w:rPr>
          <w:rFonts w:eastAsia="SimSun" w:hint="eastAsia"/>
          <w:kern w:val="2"/>
          <w:sz w:val="20"/>
          <w:szCs w:val="20"/>
          <w:lang w:val="en-US" w:eastAsia="zh-CN"/>
        </w:rPr>
        <w:t>,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 </w:t>
      </w:r>
      <w:r w:rsidR="002D5C52">
        <w:rPr>
          <w:rFonts w:eastAsia="SimSun"/>
          <w:kern w:val="2"/>
          <w:sz w:val="20"/>
          <w:szCs w:val="20"/>
          <w:lang w:val="en-US" w:eastAsia="zh-CN"/>
        </w:rPr>
        <w:t>is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 achieved by legacy LTE constellation. E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 xml:space="preserve">ncoded bits </w:t>
      </w:r>
      <w:r w:rsidR="003265EF" w:rsidRPr="0043627D">
        <w:rPr>
          <w:rFonts w:eastAsia="SimSun"/>
          <w:i/>
          <w:kern w:val="2"/>
          <w:sz w:val="20"/>
          <w:szCs w:val="20"/>
          <w:lang w:val="en-US" w:eastAsia="zh-CN"/>
        </w:rPr>
        <w:t>b</w:t>
      </w:r>
      <w:r w:rsidR="003265EF" w:rsidRPr="0043627D">
        <w:rPr>
          <w:rFonts w:eastAsia="SimSun"/>
          <w:kern w:val="2"/>
          <w:sz w:val="20"/>
          <w:szCs w:val="20"/>
          <w:vertAlign w:val="subscript"/>
          <w:lang w:val="en-US" w:eastAsia="zh-CN"/>
        </w:rPr>
        <w:t>0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>(0),</w:t>
      </w:r>
      <w:r w:rsidR="003265EF" w:rsidRPr="0043627D">
        <w:rPr>
          <w:rFonts w:eastAsia="SimSun"/>
          <w:i/>
          <w:kern w:val="2"/>
          <w:sz w:val="20"/>
          <w:szCs w:val="20"/>
          <w:lang w:val="en-US" w:eastAsia="zh-CN"/>
        </w:rPr>
        <w:t>b</w:t>
      </w:r>
      <w:r w:rsidR="003265EF" w:rsidRPr="0043627D">
        <w:rPr>
          <w:rFonts w:eastAsia="SimSun"/>
          <w:kern w:val="2"/>
          <w:sz w:val="20"/>
          <w:szCs w:val="20"/>
          <w:vertAlign w:val="subscript"/>
          <w:lang w:val="en-US" w:eastAsia="zh-CN"/>
        </w:rPr>
        <w:t>0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 xml:space="preserve">(1) are 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intend 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 xml:space="preserve">for 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>MUST-far</w:t>
      </w:r>
      <w:r w:rsidR="002D5C52">
        <w:rPr>
          <w:rFonts w:eastAsia="SimSun"/>
          <w:kern w:val="2"/>
          <w:sz w:val="20"/>
          <w:szCs w:val="20"/>
          <w:lang w:val="en-US" w:eastAsia="zh-CN"/>
        </w:rPr>
        <w:t xml:space="preserve"> UE. E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 xml:space="preserve">ncoded bits </w:t>
      </w:r>
      <w:r w:rsidR="003265EF" w:rsidRPr="0043627D">
        <w:rPr>
          <w:rFonts w:eastAsia="SimSun"/>
          <w:i/>
          <w:kern w:val="2"/>
          <w:sz w:val="20"/>
          <w:szCs w:val="20"/>
          <w:lang w:val="en-US" w:eastAsia="zh-CN"/>
        </w:rPr>
        <w:t>b</w:t>
      </w:r>
      <w:r w:rsidR="003265EF" w:rsidRPr="0043627D">
        <w:rPr>
          <w:rFonts w:eastAsia="SimSun"/>
          <w:kern w:val="2"/>
          <w:sz w:val="20"/>
          <w:szCs w:val="20"/>
          <w:vertAlign w:val="subscript"/>
          <w:lang w:val="en-US" w:eastAsia="zh-CN"/>
        </w:rPr>
        <w:t>1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>(0),</w:t>
      </w:r>
      <w:r w:rsidR="003265EF" w:rsidRPr="0043627D">
        <w:rPr>
          <w:rFonts w:eastAsia="SimSun"/>
          <w:i/>
          <w:kern w:val="2"/>
          <w:sz w:val="20"/>
          <w:szCs w:val="20"/>
          <w:lang w:val="en-US" w:eastAsia="zh-CN"/>
        </w:rPr>
        <w:t>b</w:t>
      </w:r>
      <w:r w:rsidR="003265EF" w:rsidRPr="0043627D">
        <w:rPr>
          <w:rFonts w:eastAsia="SimSun"/>
          <w:kern w:val="2"/>
          <w:sz w:val="20"/>
          <w:szCs w:val="20"/>
          <w:vertAlign w:val="subscript"/>
          <w:lang w:val="en-US" w:eastAsia="zh-CN"/>
        </w:rPr>
        <w:t>1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 xml:space="preserve">(1),…, </w:t>
      </w:r>
      <w:r w:rsidR="003265EF" w:rsidRPr="0043627D">
        <w:rPr>
          <w:rFonts w:eastAsia="SimSun"/>
          <w:i/>
          <w:kern w:val="2"/>
          <w:sz w:val="20"/>
          <w:szCs w:val="20"/>
          <w:lang w:val="en-US" w:eastAsia="zh-CN"/>
        </w:rPr>
        <w:t>b</w:t>
      </w:r>
      <w:r w:rsidR="003265EF" w:rsidRPr="0043627D">
        <w:rPr>
          <w:rFonts w:eastAsia="SimSun"/>
          <w:kern w:val="2"/>
          <w:sz w:val="20"/>
          <w:szCs w:val="20"/>
          <w:vertAlign w:val="subscript"/>
          <w:lang w:val="en-US" w:eastAsia="zh-CN"/>
        </w:rPr>
        <w:t>1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 xml:space="preserve">(m) 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>are intend for MUST-</w:t>
      </w:r>
      <w:r w:rsidR="003265EF" w:rsidRPr="0043627D">
        <w:rPr>
          <w:rFonts w:eastAsia="SimSun"/>
          <w:kern w:val="2"/>
          <w:sz w:val="20"/>
          <w:szCs w:val="20"/>
          <w:lang w:val="en-US" w:eastAsia="zh-CN"/>
        </w:rPr>
        <w:t>near UE</w:t>
      </w:r>
      <w:r w:rsidR="003265EF" w:rsidRPr="002D5C52">
        <w:rPr>
          <w:rFonts w:eastAsia="SimSun" w:hint="eastAsia"/>
          <w:kern w:val="2"/>
          <w:sz w:val="20"/>
          <w:szCs w:val="20"/>
          <w:lang w:val="en-US" w:eastAsia="zh-CN"/>
        </w:rPr>
        <w:t xml:space="preserve">. </w:t>
      </w:r>
      <w:r w:rsidR="002D5C52" w:rsidRPr="002D5C52">
        <w:rPr>
          <w:rFonts w:eastAsia="SimSun"/>
          <w:kern w:val="2"/>
          <w:sz w:val="20"/>
          <w:szCs w:val="20"/>
          <w:lang w:val="en-US" w:eastAsia="zh-CN"/>
        </w:rPr>
        <w:t xml:space="preserve">The bit conversion is done by: </w:t>
      </w:r>
      <w:r w:rsidR="003265EF" w:rsidRPr="002D5C52">
        <w:rPr>
          <w:rFonts w:eastAsia="SimSun"/>
          <w:i/>
          <w:kern w:val="2"/>
          <w:sz w:val="20"/>
          <w:szCs w:val="20"/>
          <w:lang w:val="en-US" w:eastAsia="zh-CN"/>
        </w:rPr>
        <w:t>b</w:t>
      </w:r>
      <w:r w:rsidR="003265EF" w:rsidRPr="002D5C52">
        <w:rPr>
          <w:rFonts w:eastAsia="SimSun" w:hint="eastAsia"/>
          <w:kern w:val="2"/>
          <w:sz w:val="20"/>
          <w:szCs w:val="20"/>
          <w:vertAlign w:val="subscript"/>
          <w:lang w:val="en-US" w:eastAsia="zh-CN"/>
        </w:rPr>
        <w:t>1</w:t>
      </w:r>
      <w:r w:rsidR="003265EF" w:rsidRPr="002D5C52">
        <w:rPr>
          <w:rFonts w:eastAsia="SimSun" w:hint="eastAsia"/>
          <w:kern w:val="2"/>
          <w:sz w:val="20"/>
          <w:szCs w:val="20"/>
          <w:vertAlign w:val="superscript"/>
          <w:lang w:val="en-US" w:eastAsia="zh-CN"/>
        </w:rPr>
        <w:t>1</w:t>
      </w:r>
      <w:r w:rsidR="003265EF" w:rsidRPr="002D5C52">
        <w:rPr>
          <w:rFonts w:eastAsia="SimSun"/>
          <w:kern w:val="2"/>
          <w:sz w:val="20"/>
          <w:szCs w:val="20"/>
          <w:lang w:val="en-US" w:eastAsia="zh-CN"/>
        </w:rPr>
        <w:t>(0),</w:t>
      </w:r>
      <w:r w:rsidR="003265EF" w:rsidRPr="002D5C52">
        <w:rPr>
          <w:rFonts w:eastAsia="SimSun"/>
          <w:i/>
          <w:kern w:val="2"/>
          <w:sz w:val="20"/>
          <w:szCs w:val="20"/>
          <w:lang w:val="en-US" w:eastAsia="zh-CN"/>
        </w:rPr>
        <w:t>b</w:t>
      </w:r>
      <w:r w:rsidR="003265EF" w:rsidRPr="002D5C52">
        <w:rPr>
          <w:rFonts w:eastAsia="SimSun" w:hint="eastAsia"/>
          <w:kern w:val="2"/>
          <w:sz w:val="20"/>
          <w:szCs w:val="20"/>
          <w:vertAlign w:val="subscript"/>
          <w:lang w:val="en-US" w:eastAsia="zh-CN"/>
        </w:rPr>
        <w:t>1</w:t>
      </w:r>
      <w:r w:rsidR="003265EF" w:rsidRPr="002D5C52">
        <w:rPr>
          <w:rFonts w:eastAsia="SimSun" w:hint="eastAsia"/>
          <w:kern w:val="2"/>
          <w:sz w:val="20"/>
          <w:szCs w:val="20"/>
          <w:vertAlign w:val="superscript"/>
          <w:lang w:val="en-US" w:eastAsia="zh-CN"/>
        </w:rPr>
        <w:t>1</w:t>
      </w:r>
      <w:r w:rsidR="003265EF" w:rsidRPr="002D5C52">
        <w:rPr>
          <w:rFonts w:eastAsia="SimSun"/>
          <w:kern w:val="2"/>
          <w:sz w:val="20"/>
          <w:szCs w:val="20"/>
          <w:lang w:val="en-US" w:eastAsia="zh-CN"/>
        </w:rPr>
        <w:t xml:space="preserve">(1),…, </w:t>
      </w:r>
      <w:r w:rsidR="003265EF" w:rsidRPr="002D5C52">
        <w:rPr>
          <w:rFonts w:eastAsia="SimSun"/>
          <w:i/>
          <w:kern w:val="2"/>
          <w:sz w:val="20"/>
          <w:szCs w:val="20"/>
          <w:lang w:val="en-US" w:eastAsia="zh-CN"/>
        </w:rPr>
        <w:t>b</w:t>
      </w:r>
      <w:r w:rsidR="003265EF" w:rsidRPr="002D5C52">
        <w:rPr>
          <w:rFonts w:eastAsia="SimSun" w:hint="eastAsia"/>
          <w:kern w:val="2"/>
          <w:sz w:val="20"/>
          <w:szCs w:val="20"/>
          <w:vertAlign w:val="subscript"/>
          <w:lang w:val="en-US" w:eastAsia="zh-CN"/>
        </w:rPr>
        <w:t>1</w:t>
      </w:r>
      <w:r w:rsidR="003265EF" w:rsidRPr="002D5C52">
        <w:rPr>
          <w:rFonts w:eastAsia="SimSun" w:hint="eastAsia"/>
          <w:kern w:val="2"/>
          <w:sz w:val="20"/>
          <w:szCs w:val="20"/>
          <w:vertAlign w:val="superscript"/>
          <w:lang w:val="en-US" w:eastAsia="zh-CN"/>
        </w:rPr>
        <w:t>1</w:t>
      </w:r>
      <w:r w:rsidR="003265EF" w:rsidRPr="002D5C52">
        <w:rPr>
          <w:rFonts w:eastAsia="SimSun"/>
          <w:kern w:val="2"/>
          <w:sz w:val="20"/>
          <w:szCs w:val="20"/>
          <w:lang w:val="en-US" w:eastAsia="zh-CN"/>
        </w:rPr>
        <w:t>(m)</w:t>
      </w:r>
      <w:r w:rsidR="003265EF" w:rsidRPr="002D5C52">
        <w:rPr>
          <w:rFonts w:eastAsia="SimSun" w:hint="eastAsia"/>
          <w:kern w:val="2"/>
          <w:sz w:val="20"/>
          <w:szCs w:val="20"/>
          <w:lang w:val="en-US" w:eastAsia="zh-CN"/>
        </w:rPr>
        <w:t xml:space="preserve"> = </w:t>
      </w:r>
      <w:r w:rsidR="003265EF" w:rsidRPr="002D5C52">
        <w:rPr>
          <w:rFonts w:eastAsia="SimSun"/>
          <w:sz w:val="20"/>
          <w:szCs w:val="20"/>
          <w:lang w:eastAsia="zh-CN"/>
        </w:rPr>
        <w:t>(</w:t>
      </w:r>
      <w:r w:rsidR="003265EF" w:rsidRPr="002D5C52">
        <w:rPr>
          <w:rFonts w:eastAsia="SimSun"/>
          <w:i/>
          <w:sz w:val="20"/>
          <w:szCs w:val="20"/>
          <w:lang w:eastAsia="zh-CN"/>
        </w:rPr>
        <w:t>b</w:t>
      </w:r>
      <w:r w:rsidR="003265EF" w:rsidRPr="002D5C52">
        <w:rPr>
          <w:rFonts w:eastAsia="SimSun"/>
          <w:sz w:val="20"/>
          <w:szCs w:val="20"/>
          <w:vertAlign w:val="subscript"/>
          <w:lang w:eastAsia="zh-CN"/>
        </w:rPr>
        <w:t>0</w:t>
      </w:r>
      <w:r w:rsidR="003265EF" w:rsidRPr="002D5C52">
        <w:rPr>
          <w:rFonts w:eastAsia="SimSun"/>
          <w:sz w:val="20"/>
          <w:szCs w:val="20"/>
          <w:lang w:eastAsia="zh-CN"/>
        </w:rPr>
        <w:t>(0)</w:t>
      </w:r>
      <w:r w:rsidR="003265EF" w:rsidRPr="002D5C52">
        <w:rPr>
          <w:rFonts w:eastAsia="SimSun" w:hAnsi="SimSun"/>
          <w:sz w:val="20"/>
          <w:szCs w:val="20"/>
          <w:lang w:eastAsia="zh-CN"/>
        </w:rPr>
        <w:t>⊙</w:t>
      </w:r>
      <w:r w:rsidR="003265EF" w:rsidRPr="002D5C52">
        <w:rPr>
          <w:rFonts w:eastAsia="SimSun"/>
          <w:i/>
          <w:sz w:val="20"/>
          <w:szCs w:val="20"/>
          <w:lang w:eastAsia="zh-CN"/>
        </w:rPr>
        <w:t>b</w:t>
      </w:r>
      <w:r w:rsidR="003265EF" w:rsidRPr="002D5C52">
        <w:rPr>
          <w:rFonts w:eastAsia="SimSun"/>
          <w:sz w:val="20"/>
          <w:szCs w:val="20"/>
          <w:vertAlign w:val="subscript"/>
          <w:lang w:eastAsia="zh-CN"/>
        </w:rPr>
        <w:t>1</w:t>
      </w:r>
      <w:r w:rsidR="003265EF" w:rsidRPr="002D5C52">
        <w:rPr>
          <w:rFonts w:eastAsia="SimSun"/>
          <w:sz w:val="20"/>
          <w:szCs w:val="20"/>
          <w:lang w:eastAsia="zh-CN"/>
        </w:rPr>
        <w:t>(0),</w:t>
      </w:r>
      <w:r w:rsidR="003265EF" w:rsidRPr="002D5C52">
        <w:rPr>
          <w:rFonts w:eastAsia="SimSun" w:hint="eastAsia"/>
          <w:sz w:val="20"/>
          <w:szCs w:val="20"/>
          <w:lang w:eastAsia="zh-CN"/>
        </w:rPr>
        <w:t xml:space="preserve"> </w:t>
      </w:r>
      <w:r w:rsidR="003265EF" w:rsidRPr="002D5C52">
        <w:rPr>
          <w:rFonts w:eastAsia="SimSun"/>
          <w:i/>
          <w:sz w:val="20"/>
          <w:szCs w:val="20"/>
          <w:lang w:eastAsia="zh-CN"/>
        </w:rPr>
        <w:t>b</w:t>
      </w:r>
      <w:r w:rsidR="003265EF" w:rsidRPr="002D5C52">
        <w:rPr>
          <w:rFonts w:eastAsia="SimSun"/>
          <w:sz w:val="20"/>
          <w:szCs w:val="20"/>
          <w:vertAlign w:val="subscript"/>
          <w:lang w:eastAsia="zh-CN"/>
        </w:rPr>
        <w:t>0</w:t>
      </w:r>
      <w:r w:rsidR="003265EF" w:rsidRPr="002D5C52">
        <w:rPr>
          <w:rFonts w:eastAsia="SimSun"/>
          <w:sz w:val="20"/>
          <w:szCs w:val="20"/>
          <w:lang w:eastAsia="zh-CN"/>
        </w:rPr>
        <w:t>(1)</w:t>
      </w:r>
      <w:r w:rsidR="003265EF" w:rsidRPr="002D5C52">
        <w:rPr>
          <w:rFonts w:eastAsia="SimSun" w:hAnsi="SimSun"/>
          <w:sz w:val="20"/>
          <w:szCs w:val="20"/>
          <w:lang w:eastAsia="zh-CN"/>
        </w:rPr>
        <w:t>⊙</w:t>
      </w:r>
      <w:r w:rsidR="003265EF" w:rsidRPr="002D5C52">
        <w:rPr>
          <w:rFonts w:eastAsia="SimSun"/>
          <w:i/>
          <w:sz w:val="20"/>
          <w:szCs w:val="20"/>
          <w:lang w:eastAsia="zh-CN"/>
        </w:rPr>
        <w:t>b</w:t>
      </w:r>
      <w:r w:rsidR="003265EF" w:rsidRPr="002D5C52">
        <w:rPr>
          <w:rFonts w:eastAsia="SimSun"/>
          <w:sz w:val="20"/>
          <w:szCs w:val="20"/>
          <w:vertAlign w:val="subscript"/>
          <w:lang w:eastAsia="zh-CN"/>
        </w:rPr>
        <w:t>1</w:t>
      </w:r>
      <w:r w:rsidR="003265EF" w:rsidRPr="002D5C52">
        <w:rPr>
          <w:rFonts w:eastAsia="SimSun"/>
          <w:sz w:val="20"/>
          <w:szCs w:val="20"/>
          <w:lang w:eastAsia="zh-CN"/>
        </w:rPr>
        <w:t>(1),</w:t>
      </w:r>
      <w:r w:rsidR="003265EF" w:rsidRPr="002D5C52">
        <w:rPr>
          <w:rFonts w:eastAsia="SimSun" w:hint="eastAsia"/>
          <w:sz w:val="20"/>
          <w:szCs w:val="20"/>
          <w:lang w:eastAsia="zh-CN"/>
        </w:rPr>
        <w:t xml:space="preserve"> </w:t>
      </w:r>
      <w:r w:rsidR="003265EF" w:rsidRPr="002D5C52">
        <w:rPr>
          <w:rFonts w:eastAsia="SimSun"/>
          <w:i/>
          <w:sz w:val="20"/>
          <w:szCs w:val="20"/>
          <w:lang w:eastAsia="zh-CN"/>
        </w:rPr>
        <w:t>b</w:t>
      </w:r>
      <w:r w:rsidR="003265EF" w:rsidRPr="002D5C52">
        <w:rPr>
          <w:rFonts w:eastAsia="SimSun"/>
          <w:sz w:val="20"/>
          <w:szCs w:val="20"/>
          <w:vertAlign w:val="subscript"/>
          <w:lang w:eastAsia="zh-CN"/>
        </w:rPr>
        <w:t>1</w:t>
      </w:r>
      <w:r w:rsidR="003265EF" w:rsidRPr="002D5C52">
        <w:rPr>
          <w:rFonts w:eastAsia="SimSun"/>
          <w:sz w:val="20"/>
          <w:szCs w:val="20"/>
          <w:lang w:eastAsia="zh-CN"/>
        </w:rPr>
        <w:t>(</w:t>
      </w:r>
      <w:r w:rsidR="003265EF" w:rsidRPr="002D5C52">
        <w:rPr>
          <w:rFonts w:eastAsia="SimSun" w:hint="eastAsia"/>
          <w:sz w:val="20"/>
          <w:szCs w:val="20"/>
          <w:lang w:eastAsia="zh-CN"/>
        </w:rPr>
        <w:t>2</w:t>
      </w:r>
      <w:r w:rsidR="003265EF" w:rsidRPr="002D5C52">
        <w:rPr>
          <w:rFonts w:eastAsia="SimSun"/>
          <w:sz w:val="20"/>
          <w:szCs w:val="20"/>
          <w:lang w:eastAsia="zh-CN"/>
        </w:rPr>
        <w:t>)</w:t>
      </w:r>
      <w:r w:rsidR="003265EF" w:rsidRPr="002D5C52">
        <w:rPr>
          <w:rFonts w:eastAsia="SimSun" w:hint="eastAsia"/>
          <w:sz w:val="20"/>
          <w:szCs w:val="20"/>
          <w:lang w:eastAsia="zh-CN"/>
        </w:rPr>
        <w:t>,</w:t>
      </w:r>
      <w:r w:rsidR="003265EF" w:rsidRPr="002D5C52">
        <w:rPr>
          <w:rFonts w:eastAsia="SimSun"/>
          <w:sz w:val="20"/>
          <w:szCs w:val="20"/>
          <w:lang w:eastAsia="zh-CN"/>
        </w:rPr>
        <w:t>…</w:t>
      </w:r>
      <w:r w:rsidR="003265EF" w:rsidRPr="002D5C52">
        <w:rPr>
          <w:rFonts w:eastAsia="SimSun"/>
          <w:i/>
          <w:sz w:val="20"/>
          <w:szCs w:val="20"/>
          <w:lang w:eastAsia="zh-CN"/>
        </w:rPr>
        <w:t>b</w:t>
      </w:r>
      <w:r w:rsidR="003265EF" w:rsidRPr="002D5C52">
        <w:rPr>
          <w:rFonts w:eastAsia="SimSun"/>
          <w:sz w:val="20"/>
          <w:szCs w:val="20"/>
          <w:vertAlign w:val="subscript"/>
          <w:lang w:eastAsia="zh-CN"/>
        </w:rPr>
        <w:t>1</w:t>
      </w:r>
      <w:r w:rsidR="003265EF" w:rsidRPr="002D5C52">
        <w:rPr>
          <w:rFonts w:eastAsia="SimSun"/>
          <w:sz w:val="20"/>
          <w:szCs w:val="20"/>
          <w:lang w:eastAsia="zh-CN"/>
        </w:rPr>
        <w:t>(</w:t>
      </w:r>
      <w:r w:rsidR="003265EF" w:rsidRPr="002D5C52">
        <w:rPr>
          <w:rFonts w:eastAsia="SimSun" w:hint="eastAsia"/>
          <w:i/>
          <w:sz w:val="20"/>
          <w:szCs w:val="20"/>
          <w:lang w:eastAsia="zh-CN"/>
        </w:rPr>
        <w:t>m</w:t>
      </w:r>
      <w:r w:rsidR="003265EF" w:rsidRPr="002D5C52">
        <w:rPr>
          <w:rFonts w:eastAsia="SimSun"/>
          <w:sz w:val="20"/>
          <w:szCs w:val="20"/>
          <w:lang w:eastAsia="zh-CN"/>
        </w:rPr>
        <w:t>))</w:t>
      </w:r>
      <w:r w:rsidR="002D5C52" w:rsidRPr="002D5C52">
        <w:rPr>
          <w:rFonts w:eastAsia="SimSun"/>
          <w:sz w:val="20"/>
          <w:szCs w:val="20"/>
          <w:lang w:eastAsia="zh-CN"/>
        </w:rPr>
        <w:t xml:space="preserve">, where </w:t>
      </w:r>
      <w:r w:rsidR="003265EF" w:rsidRPr="002D5C52">
        <w:rPr>
          <w:rFonts w:eastAsia="SimSun" w:hint="eastAsia"/>
          <w:sz w:val="20"/>
          <w:szCs w:val="20"/>
          <w:lang w:eastAsia="zh-CN"/>
        </w:rPr>
        <w:t xml:space="preserve">the symbol </w:t>
      </w:r>
      <w:r w:rsidRPr="002D5C52">
        <w:rPr>
          <w:rFonts w:eastAsia="SimSun"/>
          <w:sz w:val="20"/>
          <w:szCs w:val="20"/>
          <w:lang w:eastAsia="zh-CN"/>
        </w:rPr>
        <w:t>“</w:t>
      </w:r>
      <w:r w:rsidRPr="002D5C52">
        <w:rPr>
          <w:rFonts w:eastAsia="SimSun" w:hAnsi="SimSun"/>
          <w:sz w:val="20"/>
          <w:szCs w:val="20"/>
          <w:lang w:eastAsia="zh-CN"/>
        </w:rPr>
        <w:t>⊙</w:t>
      </w:r>
      <w:r w:rsidRPr="002D5C52">
        <w:rPr>
          <w:rFonts w:eastAsia="SimSun"/>
          <w:sz w:val="20"/>
          <w:szCs w:val="20"/>
          <w:lang w:eastAsia="zh-CN"/>
        </w:rPr>
        <w:t>”</w:t>
      </w:r>
      <w:r w:rsidRPr="002D5C52">
        <w:rPr>
          <w:rFonts w:eastAsia="SimSun" w:hint="eastAsia"/>
          <w:sz w:val="20"/>
          <w:szCs w:val="20"/>
          <w:lang w:eastAsia="zh-CN"/>
        </w:rPr>
        <w:t xml:space="preserve"> denotes XNOR or XOR operation.</w:t>
      </w:r>
      <w:r w:rsidR="002D5C52" w:rsidRPr="002D5C52">
        <w:rPr>
          <w:rFonts w:eastAsia="SimSun"/>
          <w:sz w:val="20"/>
          <w:szCs w:val="20"/>
          <w:lang w:eastAsia="zh-CN"/>
        </w:rPr>
        <w:t xml:space="preserve"> The number</w:t>
      </w:r>
      <w:r w:rsidR="002D5C52">
        <w:rPr>
          <w:rFonts w:eastAsia="SimSun"/>
          <w:sz w:val="20"/>
          <w:szCs w:val="20"/>
          <w:u w:val="single"/>
          <w:lang w:eastAsia="zh-CN"/>
        </w:rPr>
        <w:t xml:space="preserve"> </w:t>
      </w:r>
      <w:r w:rsidR="002D5C52">
        <w:rPr>
          <w:rFonts w:eastAsia="SimSun"/>
          <w:kern w:val="2"/>
          <w:sz w:val="20"/>
          <w:szCs w:val="20"/>
          <w:lang w:val="en-US" w:eastAsia="zh-CN"/>
        </w:rPr>
        <w:t xml:space="preserve">m 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>=</w:t>
      </w:r>
      <w:r w:rsidR="002D5C52">
        <w:rPr>
          <w:rFonts w:eastAsia="SimSun"/>
          <w:kern w:val="2"/>
          <w:sz w:val="20"/>
          <w:szCs w:val="20"/>
          <w:lang w:val="en-US" w:eastAsia="zh-CN"/>
        </w:rPr>
        <w:t xml:space="preserve"> 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>1,</w:t>
      </w:r>
      <w:r w:rsidR="002D5C52">
        <w:rPr>
          <w:rFonts w:eastAsia="SimSun"/>
          <w:kern w:val="2"/>
          <w:sz w:val="20"/>
          <w:szCs w:val="20"/>
          <w:lang w:val="en-US" w:eastAsia="zh-CN"/>
        </w:rPr>
        <w:t xml:space="preserve"> 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>3,</w:t>
      </w:r>
      <w:r w:rsidR="002D5C52">
        <w:rPr>
          <w:rFonts w:eastAsia="SimSun"/>
          <w:kern w:val="2"/>
          <w:sz w:val="20"/>
          <w:szCs w:val="20"/>
          <w:lang w:val="en-US" w:eastAsia="zh-CN"/>
        </w:rPr>
        <w:t xml:space="preserve"> 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5. </w:t>
      </w:r>
      <w:r w:rsidR="003265EF" w:rsidRPr="0043627D">
        <w:rPr>
          <w:rFonts w:eastAsia="SimSun" w:hint="eastAsia"/>
          <w:i/>
          <w:kern w:val="2"/>
          <w:sz w:val="20"/>
          <w:szCs w:val="20"/>
          <w:lang w:val="en-US" w:eastAsia="zh-CN"/>
        </w:rPr>
        <w:t>a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 is </w:t>
      </w:r>
      <w:r w:rsidRPr="0043627D">
        <w:rPr>
          <w:sz w:val="20"/>
          <w:szCs w:val="20"/>
        </w:rPr>
        <w:t>flexible</w:t>
      </w:r>
      <w:r w:rsidRPr="0043627D">
        <w:rPr>
          <w:rFonts w:eastAsiaTheme="minorEastAsia" w:hint="eastAsia"/>
          <w:sz w:val="20"/>
          <w:szCs w:val="20"/>
          <w:lang w:eastAsia="zh-CN"/>
        </w:rPr>
        <w:t xml:space="preserve"> or</w:t>
      </w:r>
      <w:r w:rsidRPr="0043627D">
        <w:rPr>
          <w:sz w:val="20"/>
          <w:szCs w:val="20"/>
        </w:rPr>
        <w:t xml:space="preserve"> adaptive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 </w:t>
      </w:r>
      <w:r w:rsidR="003265EF" w:rsidRPr="0043627D">
        <w:rPr>
          <w:rFonts w:eastAsia="SimSun" w:hint="eastAsia"/>
          <w:kern w:val="2"/>
          <w:sz w:val="20"/>
          <w:szCs w:val="20"/>
          <w:lang w:val="en-US" w:eastAsia="zh-CN"/>
        </w:rPr>
        <w:t>power ratio</w:t>
      </w:r>
      <w:r w:rsidR="002D5C52">
        <w:rPr>
          <w:rFonts w:eastAsia="SimSun"/>
          <w:kern w:val="2"/>
          <w:sz w:val="20"/>
          <w:szCs w:val="20"/>
          <w:lang w:val="en-US" w:eastAsia="zh-CN"/>
        </w:rPr>
        <w:t>.</w:t>
      </w:r>
      <w:r w:rsidR="00DB4D59">
        <w:rPr>
          <w:rFonts w:eastAsia="SimSun"/>
          <w:kern w:val="2"/>
          <w:sz w:val="20"/>
          <w:szCs w:val="20"/>
          <w:lang w:val="en-US" w:eastAsia="zh-CN"/>
        </w:rPr>
        <w:tab/>
      </w:r>
    </w:p>
    <w:p w:rsidR="00DB4D59" w:rsidRPr="0043627D" w:rsidRDefault="00DB4D59" w:rsidP="00DB4D59">
      <w:pPr>
        <w:widowControl w:val="0"/>
        <w:tabs>
          <w:tab w:val="left" w:pos="7613"/>
        </w:tabs>
        <w:snapToGrid w:val="0"/>
        <w:spacing w:line="276" w:lineRule="auto"/>
        <w:ind w:left="100" w:hangingChars="50" w:hanging="100"/>
        <w:jc w:val="both"/>
        <w:rPr>
          <w:rFonts w:eastAsia="SimSun"/>
          <w:kern w:val="2"/>
          <w:sz w:val="20"/>
          <w:szCs w:val="20"/>
          <w:lang w:val="en-US" w:eastAsia="zh-CN"/>
        </w:rPr>
      </w:pPr>
    </w:p>
    <w:p w:rsidR="003265EF" w:rsidRPr="0043627D" w:rsidRDefault="003265EF" w:rsidP="003265EF">
      <w:pPr>
        <w:widowControl w:val="0"/>
        <w:spacing w:line="276" w:lineRule="auto"/>
        <w:jc w:val="both"/>
        <w:rPr>
          <w:rFonts w:eastAsia="SimSun"/>
          <w:kern w:val="2"/>
          <w:sz w:val="20"/>
          <w:szCs w:val="20"/>
          <w:lang w:val="en-US" w:eastAsia="zh-CN"/>
        </w:rPr>
      </w:pP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>Note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>：</w:t>
      </w:r>
      <w:r w:rsidR="00623153">
        <w:rPr>
          <w:rFonts w:eastAsia="SimSun" w:hint="eastAsia"/>
          <w:kern w:val="2"/>
          <w:sz w:val="20"/>
          <w:szCs w:val="20"/>
          <w:lang w:val="en-US" w:eastAsia="zh-CN"/>
        </w:rPr>
        <w:t>O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ther </w:t>
      </w:r>
      <w:r w:rsidRPr="0043627D">
        <w:rPr>
          <w:rFonts w:eastAsia="SimSun"/>
          <w:kern w:val="2"/>
          <w:sz w:val="20"/>
          <w:szCs w:val="20"/>
          <w:lang w:val="en-US" w:eastAsia="zh-CN"/>
        </w:rPr>
        <w:t>equivalent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 formula is not excluded.</w:t>
      </w:r>
    </w:p>
    <w:p w:rsidR="005234C4" w:rsidRPr="00E27247" w:rsidRDefault="005234C4" w:rsidP="00FE1BE1">
      <w:pPr>
        <w:spacing w:line="276" w:lineRule="auto"/>
        <w:rPr>
          <w:rFonts w:eastAsiaTheme="minorEastAsia"/>
          <w:lang w:val="en-US" w:eastAsia="zh-CN"/>
        </w:rPr>
      </w:pPr>
    </w:p>
    <w:p w:rsidR="002B6E5D" w:rsidRPr="00E27247" w:rsidRDefault="00140F82" w:rsidP="00FE1BE1">
      <w:pPr>
        <w:pStyle w:val="Heading1"/>
        <w:spacing w:after="120" w:line="276" w:lineRule="auto"/>
        <w:jc w:val="both"/>
        <w:rPr>
          <w:rFonts w:eastAsiaTheme="minorEastAsia" w:cs="Arial"/>
          <w:b/>
          <w:szCs w:val="28"/>
          <w:lang w:val="en-US" w:eastAsia="zh-CN"/>
        </w:rPr>
      </w:pPr>
      <w:r w:rsidRPr="00E27247">
        <w:rPr>
          <w:rFonts w:cs="Arial"/>
          <w:b/>
          <w:szCs w:val="28"/>
          <w:lang w:val="en-US"/>
        </w:rPr>
        <w:t>Conclusion</w:t>
      </w:r>
    </w:p>
    <w:p w:rsidR="007372C0" w:rsidRDefault="00F774AD" w:rsidP="002D5C52">
      <w:pPr>
        <w:snapToGrid w:val="0"/>
        <w:spacing w:beforeLines="50" w:line="276" w:lineRule="auto"/>
        <w:jc w:val="both"/>
        <w:rPr>
          <w:rFonts w:eastAsiaTheme="minorEastAsia"/>
          <w:bCs/>
          <w:sz w:val="20"/>
          <w:szCs w:val="20"/>
          <w:lang w:eastAsia="zh-CN"/>
        </w:rPr>
      </w:pPr>
      <w:r w:rsidRPr="00F774AD">
        <w:rPr>
          <w:rFonts w:eastAsiaTheme="minorEastAsia"/>
          <w:bCs/>
          <w:sz w:val="20"/>
          <w:szCs w:val="20"/>
          <w:lang w:val="en-US" w:eastAsia="zh-CN"/>
        </w:rPr>
        <w:t>For Gray-mapped composite constellation</w:t>
      </w:r>
      <w:r>
        <w:rPr>
          <w:rFonts w:eastAsiaTheme="minorEastAsia" w:hint="eastAsia"/>
          <w:bCs/>
          <w:sz w:val="20"/>
          <w:szCs w:val="20"/>
          <w:lang w:eastAsia="zh-CN"/>
        </w:rPr>
        <w:t>, w</w:t>
      </w:r>
      <w:r w:rsidR="00140F82" w:rsidRPr="00E27247">
        <w:rPr>
          <w:rFonts w:eastAsia="PMingLiU"/>
          <w:bCs/>
          <w:sz w:val="20"/>
          <w:szCs w:val="20"/>
          <w:lang w:eastAsia="zh-TW"/>
        </w:rPr>
        <w:t xml:space="preserve">e </w:t>
      </w:r>
      <w:r w:rsidR="00140F82" w:rsidRPr="00E27247">
        <w:rPr>
          <w:bCs/>
          <w:sz w:val="20"/>
          <w:szCs w:val="20"/>
          <w:lang w:eastAsia="zh-CN"/>
        </w:rPr>
        <w:t xml:space="preserve">have the following </w:t>
      </w:r>
      <w:r w:rsidR="00140F82" w:rsidRPr="00E27247">
        <w:rPr>
          <w:rFonts w:eastAsia="PMingLiU"/>
          <w:bCs/>
          <w:sz w:val="20"/>
          <w:szCs w:val="20"/>
          <w:lang w:eastAsia="zh-TW"/>
        </w:rPr>
        <w:t>propos</w:t>
      </w:r>
      <w:r w:rsidR="00140F82" w:rsidRPr="00E27247">
        <w:rPr>
          <w:bCs/>
          <w:sz w:val="20"/>
          <w:szCs w:val="20"/>
          <w:lang w:eastAsia="zh-CN"/>
        </w:rPr>
        <w:t>als</w:t>
      </w:r>
      <w:r w:rsidR="00140F82" w:rsidRPr="00E27247">
        <w:rPr>
          <w:rFonts w:eastAsiaTheme="minorEastAsia"/>
          <w:bCs/>
          <w:sz w:val="20"/>
          <w:szCs w:val="20"/>
          <w:lang w:eastAsia="zh-CN"/>
        </w:rPr>
        <w:t>:</w:t>
      </w:r>
    </w:p>
    <w:p w:rsidR="005008BC" w:rsidRPr="000D48EA" w:rsidRDefault="00140F82" w:rsidP="002D5C52">
      <w:pPr>
        <w:snapToGrid w:val="0"/>
        <w:spacing w:beforeLines="50" w:line="276" w:lineRule="auto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0D48EA">
        <w:rPr>
          <w:rFonts w:eastAsiaTheme="minorEastAsia"/>
          <w:b/>
          <w:i/>
          <w:kern w:val="2"/>
          <w:sz w:val="20"/>
          <w:szCs w:val="20"/>
          <w:lang w:eastAsia="zh-CN"/>
        </w:rPr>
        <w:t>Proposal</w:t>
      </w:r>
      <w:r w:rsidRPr="000D48EA">
        <w:rPr>
          <w:b/>
          <w:i/>
          <w:kern w:val="2"/>
          <w:sz w:val="20"/>
          <w:szCs w:val="20"/>
          <w:lang w:eastAsia="zh-CN"/>
        </w:rPr>
        <w:t xml:space="preserve"> 1</w:t>
      </w:r>
      <w:r w:rsidRPr="000D48EA">
        <w:rPr>
          <w:rFonts w:hint="eastAsia"/>
          <w:b/>
          <w:i/>
          <w:kern w:val="2"/>
          <w:sz w:val="20"/>
          <w:szCs w:val="20"/>
          <w:lang w:eastAsia="zh-CN"/>
        </w:rPr>
        <w:t>：</w:t>
      </w:r>
      <w:r w:rsidR="005234C4" w:rsidRPr="000D48EA">
        <w:rPr>
          <w:b/>
          <w:i/>
          <w:sz w:val="20"/>
          <w:szCs w:val="20"/>
        </w:rPr>
        <w:t xml:space="preserve">Composite constellation need to be specified to </w:t>
      </w:r>
      <w:bookmarkStart w:id="10" w:name="OLE_LINK9"/>
      <w:r w:rsidR="004465D9">
        <w:rPr>
          <w:rFonts w:eastAsiaTheme="minorEastAsia" w:hint="eastAsia"/>
          <w:b/>
          <w:i/>
          <w:sz w:val="20"/>
          <w:szCs w:val="20"/>
          <w:lang w:eastAsia="zh-CN"/>
        </w:rPr>
        <w:t xml:space="preserve">make BS/UE </w:t>
      </w:r>
      <w:bookmarkEnd w:id="10"/>
      <w:r w:rsidR="005234C4" w:rsidRPr="000D48EA">
        <w:rPr>
          <w:b/>
          <w:i/>
          <w:sz w:val="20"/>
          <w:szCs w:val="20"/>
        </w:rPr>
        <w:t>know the mapping between incoming bits and composite constellation points.</w:t>
      </w:r>
    </w:p>
    <w:p w:rsidR="007372C0" w:rsidRPr="000D48EA" w:rsidRDefault="00140F82" w:rsidP="002D5C52">
      <w:pPr>
        <w:snapToGrid w:val="0"/>
        <w:spacing w:beforeLines="50" w:after="120" w:line="276" w:lineRule="auto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0D48EA">
        <w:rPr>
          <w:rFonts w:eastAsiaTheme="minorEastAsia"/>
          <w:b/>
          <w:i/>
          <w:kern w:val="2"/>
          <w:sz w:val="20"/>
          <w:szCs w:val="20"/>
          <w:lang w:eastAsia="zh-CN"/>
        </w:rPr>
        <w:t>Proposal</w:t>
      </w:r>
      <w:r w:rsidRPr="000D48EA">
        <w:rPr>
          <w:b/>
          <w:i/>
          <w:kern w:val="2"/>
          <w:sz w:val="20"/>
          <w:szCs w:val="20"/>
          <w:lang w:eastAsia="zh-CN"/>
        </w:rPr>
        <w:t xml:space="preserve"> </w:t>
      </w:r>
      <w:r w:rsidRPr="000D48EA">
        <w:rPr>
          <w:rFonts w:eastAsiaTheme="minorEastAsia"/>
          <w:b/>
          <w:i/>
          <w:kern w:val="2"/>
          <w:sz w:val="20"/>
          <w:szCs w:val="20"/>
          <w:lang w:eastAsia="zh-CN"/>
        </w:rPr>
        <w:t>2</w:t>
      </w:r>
      <w:r w:rsidRPr="000D48EA">
        <w:rPr>
          <w:rFonts w:hint="eastAsia"/>
          <w:b/>
          <w:i/>
          <w:kern w:val="2"/>
          <w:sz w:val="20"/>
          <w:szCs w:val="20"/>
          <w:lang w:eastAsia="zh-CN"/>
        </w:rPr>
        <w:t>：</w:t>
      </w:r>
      <w:r w:rsidR="005234C4" w:rsidRPr="000D48EA">
        <w:rPr>
          <w:rFonts w:hint="eastAsia"/>
          <w:b/>
          <w:i/>
          <w:sz w:val="20"/>
          <w:szCs w:val="20"/>
        </w:rPr>
        <w:t>Alt</w:t>
      </w:r>
      <w:r w:rsidR="0043627D">
        <w:rPr>
          <w:rFonts w:eastAsiaTheme="minorEastAsia" w:hint="eastAsia"/>
          <w:b/>
          <w:i/>
          <w:sz w:val="20"/>
          <w:szCs w:val="20"/>
          <w:lang w:eastAsia="zh-CN"/>
        </w:rPr>
        <w:t>.</w:t>
      </w:r>
      <w:r w:rsidR="005234C4" w:rsidRPr="000D48EA">
        <w:rPr>
          <w:rFonts w:hint="eastAsia"/>
          <w:b/>
          <w:i/>
          <w:sz w:val="20"/>
          <w:szCs w:val="20"/>
        </w:rPr>
        <w:t xml:space="preserve"> </w:t>
      </w:r>
      <w:r w:rsidR="0043627D">
        <w:rPr>
          <w:rFonts w:eastAsiaTheme="minorEastAsia" w:hint="eastAsia"/>
          <w:b/>
          <w:i/>
          <w:sz w:val="20"/>
          <w:szCs w:val="20"/>
          <w:lang w:eastAsia="zh-CN"/>
        </w:rPr>
        <w:t>a</w:t>
      </w:r>
      <w:r w:rsidR="005234C4" w:rsidRPr="000D48EA">
        <w:rPr>
          <w:rFonts w:hint="eastAsia"/>
          <w:b/>
          <w:i/>
          <w:sz w:val="20"/>
          <w:szCs w:val="20"/>
        </w:rPr>
        <w:t xml:space="preserve"> </w:t>
      </w:r>
      <w:r w:rsidR="00F774AD" w:rsidRPr="000D48EA">
        <w:rPr>
          <w:rFonts w:eastAsiaTheme="minorEastAsia" w:hint="eastAsia"/>
          <w:b/>
          <w:i/>
          <w:sz w:val="20"/>
          <w:szCs w:val="20"/>
          <w:lang w:eastAsia="zh-CN"/>
        </w:rPr>
        <w:t xml:space="preserve">with </w:t>
      </w:r>
      <w:r w:rsidR="00F774AD" w:rsidRPr="000D48EA">
        <w:rPr>
          <w:rFonts w:eastAsia="SimSun"/>
          <w:b/>
          <w:i/>
          <w:kern w:val="2"/>
          <w:sz w:val="18"/>
          <w:szCs w:val="18"/>
          <w:shd w:val="clear" w:color="auto" w:fill="FFFFFF"/>
          <w:lang w:val="en-US" w:eastAsia="zh-CN"/>
        </w:rPr>
        <w:t>Closed-form formula</w:t>
      </w:r>
      <w:r w:rsidR="00F774AD" w:rsidRPr="000D48EA">
        <w:rPr>
          <w:rFonts w:eastAsia="SimSun" w:hint="eastAsia"/>
          <w:b/>
          <w:i/>
          <w:kern w:val="2"/>
          <w:sz w:val="18"/>
          <w:szCs w:val="18"/>
          <w:shd w:val="clear" w:color="auto" w:fill="FFFFFF"/>
          <w:lang w:val="en-US" w:eastAsia="zh-CN"/>
        </w:rPr>
        <w:t xml:space="preserve"> should be adopted for </w:t>
      </w:r>
      <w:r w:rsidR="00F774AD" w:rsidRPr="000D48EA">
        <w:rPr>
          <w:rFonts w:eastAsiaTheme="minorEastAsia" w:hAnsi="MS Gothic" w:hint="eastAsia"/>
          <w:b/>
          <w:i/>
          <w:sz w:val="20"/>
          <w:szCs w:val="20"/>
          <w:lang w:eastAsia="zh-CN"/>
        </w:rPr>
        <w:t>much more simple</w:t>
      </w:r>
      <w:r w:rsidR="00F774AD" w:rsidRPr="000D48EA">
        <w:rPr>
          <w:b/>
          <w:i/>
          <w:sz w:val="20"/>
          <w:szCs w:val="20"/>
        </w:rPr>
        <w:t xml:space="preserve"> description</w:t>
      </w:r>
      <w:r w:rsidR="00F774AD" w:rsidRPr="000D48EA">
        <w:rPr>
          <w:rFonts w:eastAsiaTheme="minorEastAsia" w:hint="eastAsia"/>
          <w:b/>
          <w:i/>
          <w:sz w:val="20"/>
          <w:szCs w:val="20"/>
          <w:lang w:eastAsia="zh-CN"/>
        </w:rPr>
        <w:t xml:space="preserve"> for spec, better f</w:t>
      </w:r>
      <w:r w:rsidR="00F774AD" w:rsidRPr="000D48EA">
        <w:rPr>
          <w:rFonts w:hint="eastAsia"/>
          <w:b/>
          <w:i/>
          <w:sz w:val="20"/>
          <w:szCs w:val="20"/>
        </w:rPr>
        <w:t>orward</w:t>
      </w:r>
      <w:r w:rsidR="00F774AD" w:rsidRPr="000D48EA">
        <w:rPr>
          <w:b/>
          <w:i/>
          <w:sz w:val="20"/>
          <w:szCs w:val="20"/>
        </w:rPr>
        <w:t xml:space="preserve"> compatibility, </w:t>
      </w:r>
      <w:r w:rsidR="00F774AD" w:rsidRPr="000D48EA">
        <w:rPr>
          <w:rFonts w:eastAsiaTheme="minorEastAsia" w:hint="eastAsia"/>
          <w:b/>
          <w:i/>
          <w:sz w:val="20"/>
          <w:szCs w:val="20"/>
          <w:lang w:eastAsia="zh-CN"/>
        </w:rPr>
        <w:t xml:space="preserve">and </w:t>
      </w:r>
      <w:r w:rsidR="000D48EA">
        <w:rPr>
          <w:rFonts w:eastAsiaTheme="minorEastAsia" w:hint="eastAsia"/>
          <w:b/>
          <w:i/>
          <w:sz w:val="20"/>
          <w:szCs w:val="20"/>
          <w:lang w:eastAsia="zh-CN"/>
        </w:rPr>
        <w:t xml:space="preserve">because </w:t>
      </w:r>
      <w:r w:rsidR="00F774AD" w:rsidRPr="000D48EA">
        <w:rPr>
          <w:rFonts w:eastAsiaTheme="minorEastAsia" w:hint="eastAsia"/>
          <w:b/>
          <w:i/>
          <w:sz w:val="20"/>
          <w:szCs w:val="20"/>
          <w:lang w:eastAsia="zh-CN"/>
        </w:rPr>
        <w:t xml:space="preserve">it is more </w:t>
      </w:r>
      <w:r w:rsidR="00F774AD" w:rsidRPr="000D48EA">
        <w:rPr>
          <w:rFonts w:eastAsiaTheme="minorEastAsia"/>
          <w:b/>
          <w:i/>
          <w:sz w:val="20"/>
          <w:szCs w:val="20"/>
          <w:lang w:eastAsia="zh-CN"/>
        </w:rPr>
        <w:t>consistent</w:t>
      </w:r>
      <w:r w:rsidR="00F774AD" w:rsidRPr="000D48EA">
        <w:rPr>
          <w:rFonts w:eastAsiaTheme="minorEastAsia" w:hint="eastAsia"/>
          <w:b/>
          <w:i/>
          <w:sz w:val="20"/>
          <w:szCs w:val="20"/>
          <w:lang w:eastAsia="zh-CN"/>
        </w:rPr>
        <w:t xml:space="preserve"> with c</w:t>
      </w:r>
      <w:r w:rsidR="00F774AD" w:rsidRPr="000D48EA">
        <w:rPr>
          <w:rFonts w:hint="eastAsia"/>
          <w:b/>
          <w:i/>
          <w:sz w:val="20"/>
          <w:szCs w:val="20"/>
        </w:rPr>
        <w:t>haract</w:t>
      </w:r>
      <w:r w:rsidR="00F774AD" w:rsidRPr="000D48EA">
        <w:rPr>
          <w:rFonts w:eastAsiaTheme="minorEastAsia" w:hint="eastAsia"/>
          <w:b/>
          <w:i/>
          <w:sz w:val="20"/>
          <w:szCs w:val="20"/>
          <w:lang w:eastAsia="zh-CN"/>
        </w:rPr>
        <w:t>eristics</w:t>
      </w:r>
      <w:r w:rsidR="00F774AD" w:rsidRPr="000D48EA">
        <w:rPr>
          <w:rFonts w:hint="eastAsia"/>
          <w:b/>
          <w:i/>
          <w:sz w:val="20"/>
          <w:szCs w:val="20"/>
        </w:rPr>
        <w:t xml:space="preserve"> of</w:t>
      </w:r>
      <w:r w:rsidR="00F774AD" w:rsidRPr="000D48EA">
        <w:rPr>
          <w:b/>
          <w:i/>
          <w:sz w:val="20"/>
          <w:szCs w:val="20"/>
        </w:rPr>
        <w:t xml:space="preserve"> MUST category 2</w:t>
      </w:r>
      <w:r w:rsidRPr="000D48EA">
        <w:rPr>
          <w:rFonts w:eastAsiaTheme="minorEastAsia"/>
          <w:b/>
          <w:i/>
          <w:sz w:val="20"/>
          <w:szCs w:val="20"/>
          <w:lang w:eastAsia="zh-CN"/>
        </w:rPr>
        <w:t>.</w:t>
      </w:r>
    </w:p>
    <w:p w:rsidR="000D48EA" w:rsidRDefault="000D48EA" w:rsidP="002D5C52">
      <w:pPr>
        <w:snapToGrid w:val="0"/>
        <w:spacing w:beforeLines="50" w:after="120" w:line="276" w:lineRule="auto"/>
        <w:jc w:val="both"/>
        <w:rPr>
          <w:rFonts w:eastAsiaTheme="minorEastAsia"/>
          <w:b/>
          <w:i/>
          <w:sz w:val="20"/>
          <w:szCs w:val="20"/>
          <w:lang w:eastAsia="zh-CN"/>
        </w:rPr>
      </w:pPr>
    </w:p>
    <w:bookmarkEnd w:id="7"/>
    <w:bookmarkEnd w:id="8"/>
    <w:bookmarkEnd w:id="9"/>
    <w:p w:rsidR="003C36E9" w:rsidRPr="00E27247" w:rsidRDefault="00140F82" w:rsidP="00FE1BE1">
      <w:pPr>
        <w:pStyle w:val="Heading1"/>
        <w:numPr>
          <w:ilvl w:val="0"/>
          <w:numId w:val="0"/>
        </w:numPr>
        <w:spacing w:after="120" w:line="276" w:lineRule="auto"/>
        <w:ind w:left="425" w:hanging="425"/>
        <w:jc w:val="both"/>
        <w:rPr>
          <w:rFonts w:cs="Arial"/>
          <w:b/>
          <w:szCs w:val="28"/>
          <w:lang w:val="en-US"/>
        </w:rPr>
      </w:pPr>
      <w:r w:rsidRPr="00E27247">
        <w:rPr>
          <w:rFonts w:cs="Arial"/>
          <w:b/>
          <w:szCs w:val="28"/>
          <w:lang w:val="en-US"/>
        </w:rPr>
        <w:t>References</w:t>
      </w:r>
    </w:p>
    <w:p w:rsidR="00370BC5" w:rsidRPr="00E27247" w:rsidRDefault="00140F82" w:rsidP="00FE1BE1">
      <w:pPr>
        <w:widowControl w:val="0"/>
        <w:numPr>
          <w:ilvl w:val="0"/>
          <w:numId w:val="6"/>
        </w:numPr>
        <w:spacing w:line="276" w:lineRule="auto"/>
        <w:jc w:val="both"/>
        <w:rPr>
          <w:sz w:val="20"/>
          <w:szCs w:val="20"/>
          <w:lang w:val="en-US" w:eastAsia="ja-JP"/>
        </w:rPr>
      </w:pPr>
      <w:bookmarkStart w:id="11" w:name="_Ref430615169"/>
      <w:r w:rsidRPr="00E27247">
        <w:rPr>
          <w:sz w:val="20"/>
          <w:szCs w:val="20"/>
          <w:lang w:val="en-US" w:eastAsia="ja-JP"/>
        </w:rPr>
        <w:t>3GPP</w:t>
      </w:r>
      <w:r w:rsidRPr="00E27247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E27247">
        <w:rPr>
          <w:sz w:val="20"/>
          <w:szCs w:val="20"/>
          <w:lang w:val="en-US" w:eastAsia="ja-JP"/>
        </w:rPr>
        <w:t>RP-16</w:t>
      </w:r>
      <w:r w:rsidR="00000B59" w:rsidRPr="00E27247">
        <w:rPr>
          <w:rFonts w:eastAsiaTheme="minorEastAsia" w:hint="eastAsia"/>
          <w:sz w:val="20"/>
          <w:szCs w:val="20"/>
          <w:lang w:val="en-US" w:eastAsia="zh-CN"/>
        </w:rPr>
        <w:t>1019</w:t>
      </w:r>
      <w:r w:rsidRPr="00E27247">
        <w:rPr>
          <w:rFonts w:eastAsia="SimSun"/>
          <w:sz w:val="20"/>
          <w:szCs w:val="20"/>
          <w:lang w:val="en-US" w:eastAsia="zh-CN"/>
        </w:rPr>
        <w:t xml:space="preserve">, </w:t>
      </w:r>
      <w:r w:rsidR="00000B59" w:rsidRPr="00E27247">
        <w:rPr>
          <w:rFonts w:eastAsia="SimSun"/>
          <w:sz w:val="20"/>
          <w:szCs w:val="20"/>
          <w:lang w:val="en-US" w:eastAsia="zh-CN"/>
        </w:rPr>
        <w:t>Revised work item proposal: Downlink Multiuser Superposition Transmission for LTE</w:t>
      </w:r>
      <w:r w:rsidRPr="00E27247">
        <w:rPr>
          <w:rFonts w:eastAsia="SimSun"/>
          <w:sz w:val="20"/>
          <w:szCs w:val="20"/>
          <w:lang w:val="en-US" w:eastAsia="zh-CN"/>
        </w:rPr>
        <w:t xml:space="preserve">, MediaTek Inc., CMCC, </w:t>
      </w:r>
      <w:r w:rsidR="00000B59" w:rsidRPr="00E27247">
        <w:rPr>
          <w:rFonts w:eastAsiaTheme="minorEastAsia" w:hint="eastAsia"/>
          <w:sz w:val="20"/>
          <w:szCs w:val="20"/>
          <w:lang w:val="en-US" w:eastAsia="zh-CN"/>
        </w:rPr>
        <w:t>June</w:t>
      </w:r>
      <w:r w:rsidRPr="00E27247">
        <w:rPr>
          <w:rFonts w:eastAsia="SimSun"/>
          <w:sz w:val="20"/>
          <w:szCs w:val="20"/>
          <w:lang w:val="en-US" w:eastAsia="zh-CN"/>
        </w:rPr>
        <w:t xml:space="preserve"> 2016.</w:t>
      </w:r>
      <w:bookmarkEnd w:id="11"/>
    </w:p>
    <w:p w:rsidR="005A5C11" w:rsidRPr="00E27247" w:rsidRDefault="00140F82" w:rsidP="00FE1BE1">
      <w:pPr>
        <w:widowControl w:val="0"/>
        <w:numPr>
          <w:ilvl w:val="0"/>
          <w:numId w:val="6"/>
        </w:numPr>
        <w:spacing w:line="276" w:lineRule="auto"/>
        <w:jc w:val="both"/>
        <w:rPr>
          <w:sz w:val="20"/>
          <w:szCs w:val="20"/>
          <w:lang w:val="en-US" w:eastAsia="ja-JP"/>
        </w:rPr>
      </w:pPr>
      <w:r w:rsidRPr="00E27247">
        <w:rPr>
          <w:rFonts w:eastAsiaTheme="minorEastAsia"/>
          <w:sz w:val="20"/>
          <w:szCs w:val="20"/>
          <w:lang w:eastAsia="zh-CN"/>
        </w:rPr>
        <w:t>3GPP TR 36.859, “Study on Downlink Multiuser Superposition Transmission (MUST) for LTE”.</w:t>
      </w:r>
    </w:p>
    <w:p w:rsidR="0017388F" w:rsidRPr="00E27247" w:rsidRDefault="0017388F" w:rsidP="00FE1BE1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</w:p>
    <w:p w:rsidR="0017388F" w:rsidRPr="00E27247" w:rsidRDefault="0017388F" w:rsidP="00FE1BE1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</w:p>
    <w:p w:rsidR="00270C7A" w:rsidRPr="00E27247" w:rsidRDefault="00270C7A" w:rsidP="00FE1BE1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</w:p>
    <w:p w:rsidR="00270C7A" w:rsidRPr="00E27247" w:rsidRDefault="00270C7A" w:rsidP="00FE1BE1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</w:p>
    <w:p w:rsidR="00270C7A" w:rsidRPr="00E27247" w:rsidRDefault="00270C7A" w:rsidP="00FE1BE1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</w:p>
    <w:p w:rsidR="00270C7A" w:rsidRPr="00E27247" w:rsidRDefault="00270C7A" w:rsidP="00FE1BE1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</w:p>
    <w:p w:rsidR="00270C7A" w:rsidRPr="00E27247" w:rsidRDefault="00270C7A" w:rsidP="00FE1BE1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</w:p>
    <w:p w:rsidR="00270C7A" w:rsidRPr="00E27247" w:rsidRDefault="00270C7A" w:rsidP="00FE1BE1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</w:p>
    <w:p w:rsidR="00FA0A9A" w:rsidRPr="00E27247" w:rsidRDefault="00FA0A9A" w:rsidP="00FE1BE1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</w:p>
    <w:p w:rsidR="00FA0A9A" w:rsidRPr="00E27247" w:rsidRDefault="00FA0A9A" w:rsidP="00FE1BE1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</w:p>
    <w:p w:rsidR="00FA0A9A" w:rsidRPr="00E27247" w:rsidRDefault="00FA0A9A" w:rsidP="00FE1BE1">
      <w:pPr>
        <w:widowControl w:val="0"/>
        <w:spacing w:line="276" w:lineRule="auto"/>
        <w:jc w:val="both"/>
        <w:rPr>
          <w:rFonts w:eastAsiaTheme="minorEastAsia"/>
          <w:sz w:val="20"/>
          <w:szCs w:val="20"/>
          <w:lang w:eastAsia="zh-CN"/>
        </w:rPr>
      </w:pPr>
    </w:p>
    <w:p w:rsidR="0017388F" w:rsidRPr="00E27247" w:rsidRDefault="0017388F" w:rsidP="00FE1BE1">
      <w:pPr>
        <w:pStyle w:val="Heading1"/>
        <w:numPr>
          <w:ilvl w:val="0"/>
          <w:numId w:val="0"/>
        </w:numPr>
        <w:spacing w:after="120" w:line="276" w:lineRule="auto"/>
        <w:ind w:left="425" w:hanging="425"/>
        <w:jc w:val="both"/>
        <w:rPr>
          <w:rFonts w:eastAsiaTheme="minorEastAsia" w:cs="Arial"/>
          <w:b/>
          <w:szCs w:val="28"/>
          <w:lang w:val="en-US" w:eastAsia="zh-CN"/>
        </w:rPr>
      </w:pPr>
      <w:r w:rsidRPr="00E27247">
        <w:rPr>
          <w:rFonts w:eastAsiaTheme="minorEastAsia" w:cs="Arial" w:hint="eastAsia"/>
          <w:b/>
          <w:szCs w:val="28"/>
          <w:lang w:val="en-US" w:eastAsia="zh-CN"/>
        </w:rPr>
        <w:lastRenderedPageBreak/>
        <w:t>Appendix A</w:t>
      </w:r>
    </w:p>
    <w:p w:rsidR="0017388F" w:rsidRPr="00E27247" w:rsidRDefault="0017388F" w:rsidP="00FE1BE1">
      <w:pPr>
        <w:widowControl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</w:pPr>
    </w:p>
    <w:p w:rsidR="0017627A" w:rsidRPr="00E27247" w:rsidRDefault="0017627A" w:rsidP="00FE1BE1">
      <w:pPr>
        <w:widowControl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</w:pPr>
      <w:r w:rsidRPr="00E27247">
        <w:rPr>
          <w:rFonts w:eastAsia="SimSun"/>
          <w:kern w:val="2"/>
          <w:sz w:val="21"/>
          <w:lang w:val="en-US" w:eastAsia="zh-CN"/>
        </w:rPr>
        <w:t xml:space="preserve">Table </w:t>
      </w:r>
      <w:r w:rsidR="002D5C52">
        <w:rPr>
          <w:rFonts w:eastAsia="SimSun"/>
          <w:kern w:val="2"/>
          <w:sz w:val="21"/>
          <w:lang w:val="en-US" w:eastAsia="zh-CN"/>
        </w:rPr>
        <w:t>A1</w:t>
      </w:r>
      <w:r w:rsidRPr="00E27247">
        <w:rPr>
          <w:rFonts w:eastAsia="SimSun"/>
          <w:kern w:val="2"/>
          <w:sz w:val="21"/>
          <w:lang w:val="en-US" w:eastAsia="zh-CN"/>
        </w:rPr>
        <w:t xml:space="preserve"> </w:t>
      </w:r>
      <w:r w:rsidRPr="00E27247">
        <w:rPr>
          <w:rFonts w:eastAsia="SimSun" w:hint="eastAsia"/>
          <w:kern w:val="2"/>
          <w:sz w:val="21"/>
          <w:lang w:val="en-US" w:eastAsia="zh-CN"/>
        </w:rPr>
        <w:t>depict</w:t>
      </w:r>
      <w:r w:rsidR="00746556" w:rsidRPr="00E27247">
        <w:rPr>
          <w:rFonts w:eastAsia="SimSun" w:hint="eastAsia"/>
          <w:kern w:val="2"/>
          <w:sz w:val="21"/>
          <w:lang w:val="en-US" w:eastAsia="zh-CN"/>
        </w:rPr>
        <w:t>s</w:t>
      </w:r>
      <w:r w:rsidRPr="00E27247">
        <w:rPr>
          <w:rFonts w:eastAsia="SimSun" w:hint="eastAsia"/>
          <w:kern w:val="2"/>
          <w:sz w:val="21"/>
          <w:lang w:val="en-US" w:eastAsia="zh-CN"/>
        </w:rPr>
        <w:t xml:space="preserve"> the difference </w:t>
      </w:r>
      <w:r w:rsidR="00517A14">
        <w:rPr>
          <w:rFonts w:eastAsia="SimSun" w:hint="eastAsia"/>
          <w:kern w:val="2"/>
          <w:sz w:val="21"/>
          <w:lang w:val="en-US" w:eastAsia="zh-CN"/>
        </w:rPr>
        <w:t>among</w:t>
      </w:r>
      <w:r w:rsidRPr="00E27247">
        <w:rPr>
          <w:rFonts w:eastAsia="SimSun" w:hint="eastAsia"/>
          <w:kern w:val="2"/>
          <w:sz w:val="21"/>
          <w:lang w:val="en-US" w:eastAsia="zh-CN"/>
        </w:rPr>
        <w:t xml:space="preserve"> 3 approaches of d</w:t>
      </w:r>
      <w:r w:rsidRPr="00E27247">
        <w:rPr>
          <w:rFonts w:eastAsia="SimSun"/>
          <w:kern w:val="2"/>
          <w:sz w:val="21"/>
          <w:lang w:val="en-US" w:eastAsia="zh-CN"/>
        </w:rPr>
        <w:t>efinition for Gray-mapped composite constellation</w:t>
      </w:r>
    </w:p>
    <w:p w:rsidR="0017627A" w:rsidRPr="00E27247" w:rsidRDefault="0017627A" w:rsidP="00FE1BE1">
      <w:pPr>
        <w:widowControl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</w:pPr>
    </w:p>
    <w:p w:rsidR="0017388F" w:rsidRPr="00E27247" w:rsidRDefault="0017388F" w:rsidP="002D5C52">
      <w:pPr>
        <w:widowControl w:val="0"/>
        <w:spacing w:afterLines="50" w:line="276" w:lineRule="auto"/>
        <w:ind w:left="720"/>
        <w:jc w:val="center"/>
        <w:rPr>
          <w:rFonts w:eastAsia="SimSun"/>
          <w:b/>
          <w:kern w:val="2"/>
          <w:sz w:val="20"/>
          <w:szCs w:val="20"/>
          <w:lang w:val="en-US" w:eastAsia="zh-CN"/>
        </w:rPr>
      </w:pPr>
      <w:r w:rsidRPr="00E27247">
        <w:rPr>
          <w:rFonts w:eastAsia="SimSun"/>
          <w:b/>
          <w:kern w:val="2"/>
          <w:sz w:val="20"/>
          <w:szCs w:val="20"/>
          <w:lang w:val="en-US" w:eastAsia="zh-CN"/>
        </w:rPr>
        <w:t xml:space="preserve">Table </w:t>
      </w:r>
      <w:r w:rsidR="002D5C52">
        <w:rPr>
          <w:rFonts w:eastAsia="SimSun"/>
          <w:b/>
          <w:kern w:val="2"/>
          <w:sz w:val="20"/>
          <w:szCs w:val="20"/>
          <w:lang w:val="en-US" w:eastAsia="zh-CN"/>
        </w:rPr>
        <w:t>A1</w:t>
      </w:r>
      <w:r w:rsidRPr="00E27247">
        <w:rPr>
          <w:rFonts w:eastAsia="SimSun"/>
          <w:b/>
          <w:kern w:val="2"/>
          <w:sz w:val="20"/>
          <w:szCs w:val="20"/>
          <w:lang w:val="en-US" w:eastAsia="zh-CN"/>
        </w:rPr>
        <w:t xml:space="preserve"> Definition for Gray-mapped composite constellation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1"/>
        <w:gridCol w:w="1741"/>
        <w:gridCol w:w="2241"/>
        <w:gridCol w:w="1796"/>
        <w:gridCol w:w="1351"/>
      </w:tblGrid>
      <w:tr w:rsidR="0043627D" w:rsidRPr="00E27247" w:rsidTr="004362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7D" w:rsidRPr="00A810C8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 xml:space="preserve">Alt. </w:t>
            </w:r>
            <w:r w:rsidRPr="00A810C8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7D" w:rsidRPr="00A810C8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 xml:space="preserve">Alt. </w:t>
            </w:r>
            <w:r w:rsidRPr="00A810C8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7D" w:rsidRPr="00A810C8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 xml:space="preserve">Alt. </w:t>
            </w:r>
            <w:r w:rsidRPr="00A810C8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c-1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7D" w:rsidRPr="00A810C8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Alt. c-2</w:t>
            </w:r>
          </w:p>
        </w:tc>
      </w:tr>
      <w:tr w:rsidR="0043627D" w:rsidRPr="00E27247" w:rsidTr="006442E9">
        <w:trPr>
          <w:jc w:val="center"/>
        </w:trPr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b/>
                <w:kern w:val="2"/>
                <w:sz w:val="20"/>
                <w:szCs w:val="20"/>
                <w:lang w:val="en-US" w:eastAsia="zh-CN"/>
              </w:rPr>
              <w:t>Definition</w:t>
            </w:r>
            <w:r w:rsidRPr="00E27247">
              <w:rPr>
                <w:rFonts w:eastAsia="SimSun"/>
                <w:b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 xml:space="preserve"> M</w:t>
            </w:r>
            <w:r w:rsidRPr="00E27247">
              <w:rPr>
                <w:rFonts w:eastAsia="SimSun" w:hint="eastAsia"/>
                <w:b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>ethod</w:t>
            </w:r>
          </w:p>
        </w:tc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>Closed-form formula</w:t>
            </w:r>
          </w:p>
        </w:tc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>Mapping</w:t>
            </w: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t</w:t>
            </w: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able with formula</w:t>
            </w:r>
          </w:p>
        </w:tc>
        <w:tc>
          <w:tcPr>
            <w:tcW w:w="0" w:type="auto"/>
            <w:gridSpan w:val="2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>Mapping table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shd w:val="clear" w:color="auto" w:fill="FFFFFF"/>
                <w:lang w:val="en-US" w:eastAsia="zh-CN"/>
              </w:rPr>
              <w:t xml:space="preserve"> wo formula</w:t>
            </w:r>
          </w:p>
        </w:tc>
      </w:tr>
      <w:tr w:rsidR="0043627D" w:rsidRPr="00E27247" w:rsidTr="006442E9">
        <w:trPr>
          <w:jc w:val="center"/>
        </w:trPr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Effort</w:t>
            </w:r>
            <w:r w:rsidRPr="00E27247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 xml:space="preserve"> for spec</w:t>
            </w:r>
          </w:p>
        </w:tc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V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ery little (</w:t>
            </w: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1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 xml:space="preserve"> line)</w:t>
            </w:r>
          </w:p>
        </w:tc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M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iddle(</w:t>
            </w: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336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 xml:space="preserve"> line)</w:t>
            </w:r>
          </w:p>
        </w:tc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V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ery much(</w:t>
            </w: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1444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 xml:space="preserve"> line)</w:t>
            </w:r>
          </w:p>
        </w:tc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M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iddle(</w:t>
            </w:r>
            <w:r w:rsidRPr="00E27247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68</w:t>
            </w: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 xml:space="preserve"> line)</w:t>
            </w:r>
          </w:p>
        </w:tc>
      </w:tr>
      <w:tr w:rsidR="0043627D" w:rsidRPr="00E27247" w:rsidTr="006442E9">
        <w:trPr>
          <w:jc w:val="center"/>
        </w:trPr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 xml:space="preserve">Forward </w:t>
            </w:r>
            <w:r w:rsidRPr="00E27247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compatibility</w:t>
            </w:r>
          </w:p>
        </w:tc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GOOD</w:t>
            </w:r>
          </w:p>
        </w:tc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GOOD</w:t>
            </w:r>
          </w:p>
        </w:tc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BAD</w:t>
            </w:r>
          </w:p>
        </w:tc>
        <w:tc>
          <w:tcPr>
            <w:tcW w:w="0" w:type="auto"/>
          </w:tcPr>
          <w:p w:rsidR="0043627D" w:rsidRPr="00E27247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E27247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BAD</w:t>
            </w:r>
          </w:p>
        </w:tc>
      </w:tr>
    </w:tbl>
    <w:p w:rsidR="0017388F" w:rsidRPr="00E27247" w:rsidRDefault="0017388F" w:rsidP="00FE1BE1">
      <w:pPr>
        <w:widowControl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</w:pPr>
    </w:p>
    <w:p w:rsidR="0017388F" w:rsidRPr="00E27247" w:rsidRDefault="0017388F" w:rsidP="00FE1BE1">
      <w:pPr>
        <w:pStyle w:val="ListParagraph"/>
        <w:widowControl w:val="0"/>
        <w:numPr>
          <w:ilvl w:val="0"/>
          <w:numId w:val="23"/>
        </w:numPr>
        <w:spacing w:before="240" w:after="60" w:line="276" w:lineRule="auto"/>
        <w:ind w:firstLineChars="0"/>
        <w:outlineLvl w:val="1"/>
        <w:rPr>
          <w:rFonts w:ascii="Arial" w:eastAsia="SimSun" w:hAnsi="Arial" w:cs="Arial"/>
          <w:b/>
          <w:bCs/>
          <w:kern w:val="28"/>
          <w:sz w:val="28"/>
          <w:szCs w:val="28"/>
          <w:lang w:val="en-US" w:eastAsia="zh-CN"/>
        </w:rPr>
      </w:pPr>
      <w:bookmarkStart w:id="12" w:name="OLE_LINK11"/>
      <w:r w:rsidRPr="00E27247">
        <w:rPr>
          <w:rFonts w:ascii="Arial" w:eastAsia="SimSun" w:hAnsi="Arial" w:cs="Arial"/>
          <w:b/>
          <w:bCs/>
          <w:kern w:val="28"/>
          <w:sz w:val="28"/>
          <w:szCs w:val="28"/>
          <w:lang w:val="en-US" w:eastAsia="zh-CN"/>
        </w:rPr>
        <w:t xml:space="preserve">Alt. </w:t>
      </w:r>
      <w:r w:rsidR="0043627D">
        <w:rPr>
          <w:rFonts w:ascii="Arial" w:eastAsia="SimSun" w:hAnsi="Arial" w:cs="Arial" w:hint="eastAsia"/>
          <w:b/>
          <w:bCs/>
          <w:kern w:val="28"/>
          <w:sz w:val="28"/>
          <w:szCs w:val="28"/>
          <w:lang w:val="en-US" w:eastAsia="zh-CN"/>
        </w:rPr>
        <w:t>a</w:t>
      </w:r>
    </w:p>
    <w:bookmarkEnd w:id="12"/>
    <w:p w:rsidR="0017388F" w:rsidRPr="00E27247" w:rsidRDefault="0017388F" w:rsidP="00FE1BE1">
      <w:pPr>
        <w:widowControl w:val="0"/>
        <w:snapToGrid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</w:pPr>
      <w:r w:rsidRPr="00E27247">
        <w:rPr>
          <w:rFonts w:eastAsia="SimSun" w:hint="eastAsia"/>
          <w:kern w:val="2"/>
          <w:sz w:val="21"/>
          <w:lang w:val="en-US" w:eastAsia="zh-CN"/>
        </w:rPr>
        <w:t xml:space="preserve">When co-scheduled UEs are </w:t>
      </w:r>
      <w:r w:rsidRPr="00E27247">
        <w:rPr>
          <w:rFonts w:eastAsia="SimSun"/>
          <w:kern w:val="2"/>
          <w:sz w:val="21"/>
          <w:lang w:val="en-US" w:eastAsia="zh-CN"/>
        </w:rPr>
        <w:t>configured for MUST operation</w:t>
      </w:r>
      <w:r w:rsidRPr="00E27247">
        <w:rPr>
          <w:rFonts w:eastAsia="SimSun" w:hint="eastAsia"/>
          <w:kern w:val="2"/>
          <w:sz w:val="21"/>
          <w:lang w:val="en-US" w:eastAsia="zh-CN"/>
        </w:rPr>
        <w:t>, f</w:t>
      </w:r>
      <w:r w:rsidRPr="00E27247">
        <w:rPr>
          <w:rFonts w:eastAsia="SimSun"/>
          <w:kern w:val="2"/>
          <w:sz w:val="21"/>
          <w:lang w:val="en-US" w:eastAsia="zh-CN"/>
        </w:rPr>
        <w:t xml:space="preserve">or </w:t>
      </w:r>
      <w:r w:rsidRPr="00E27247">
        <w:rPr>
          <w:rFonts w:eastAsia="SimSun" w:hint="eastAsia"/>
          <w:kern w:val="2"/>
          <w:sz w:val="21"/>
          <w:lang w:val="en-US" w:eastAsia="zh-CN"/>
        </w:rPr>
        <w:t>MUST</w:t>
      </w:r>
      <w:r w:rsidRPr="00E27247">
        <w:rPr>
          <w:rFonts w:eastAsia="SimSun"/>
          <w:kern w:val="2"/>
          <w:sz w:val="21"/>
          <w:lang w:val="en-US" w:eastAsia="zh-CN"/>
        </w:rPr>
        <w:t xml:space="preserve"> of the PDSCH, </w:t>
      </w:r>
      <w:r w:rsidRPr="00E27247">
        <w:rPr>
          <w:rFonts w:eastAsia="SimSun" w:hint="eastAsia"/>
          <w:kern w:val="2"/>
          <w:sz w:val="21"/>
          <w:lang w:val="en-US" w:eastAsia="zh-CN"/>
        </w:rPr>
        <w:t>t</w:t>
      </w:r>
      <w:r w:rsidRPr="00E27247">
        <w:rPr>
          <w:rFonts w:eastAsia="SimSun"/>
          <w:kern w:val="2"/>
          <w:sz w:val="21"/>
          <w:lang w:val="en-US" w:eastAsia="zh-CN"/>
        </w:rPr>
        <w:t xml:space="preserve">he </w:t>
      </w:r>
      <w:r w:rsidRPr="00E27247">
        <w:rPr>
          <w:rFonts w:eastAsia="SimSun" w:hint="eastAsia"/>
          <w:kern w:val="2"/>
          <w:sz w:val="21"/>
          <w:lang w:val="en-US" w:eastAsia="zh-CN"/>
        </w:rPr>
        <w:t xml:space="preserve">MUST-far </w:t>
      </w:r>
      <w:r w:rsidRPr="00E27247">
        <w:rPr>
          <w:rFonts w:eastAsia="SimSun"/>
          <w:kern w:val="2"/>
          <w:sz w:val="21"/>
          <w:lang w:val="en-US" w:eastAsia="zh-CN"/>
        </w:rPr>
        <w:t xml:space="preserve">UE may assume that </w:t>
      </w:r>
      <w:r w:rsidRPr="00E27247">
        <w:rPr>
          <w:rFonts w:eastAsia="SimSun" w:hint="eastAsia"/>
          <w:kern w:val="2"/>
          <w:sz w:val="21"/>
          <w:lang w:val="en-US" w:eastAsia="zh-CN"/>
        </w:rPr>
        <w:t xml:space="preserve">the eNB transmission </w:t>
      </w:r>
      <w:r w:rsidR="00370AE6" w:rsidRPr="00E27247">
        <w:rPr>
          <w:rFonts w:eastAsia="SimSun" w:hint="eastAsia"/>
          <w:kern w:val="2"/>
          <w:sz w:val="21"/>
          <w:lang w:val="en-US" w:eastAsia="zh-CN"/>
        </w:rPr>
        <w:t xml:space="preserve">signal </w:t>
      </w:r>
      <w:r w:rsidRPr="00E27247">
        <w:rPr>
          <w:rFonts w:eastAsia="SimSun" w:hint="eastAsia"/>
          <w:kern w:val="2"/>
          <w:sz w:val="21"/>
          <w:lang w:val="en-US" w:eastAsia="zh-CN"/>
        </w:rPr>
        <w:t xml:space="preserve">on the PDSCH </w:t>
      </w:r>
      <w:r w:rsidRPr="00E27247">
        <w:rPr>
          <w:rFonts w:eastAsia="SimSun" w:hint="eastAsia"/>
          <w:kern w:val="2"/>
          <w:sz w:val="21"/>
          <w:szCs w:val="21"/>
          <w:shd w:val="clear" w:color="auto" w:fill="FFFFFF"/>
          <w:lang w:val="en-US" w:eastAsia="zh-CN"/>
        </w:rPr>
        <w:t>in each</w:t>
      </w:r>
      <w:r w:rsidRPr="00E27247">
        <w:rPr>
          <w:rFonts w:eastAsia="SimSun"/>
          <w:kern w:val="2"/>
          <w:sz w:val="21"/>
          <w:szCs w:val="21"/>
          <w:shd w:val="clear" w:color="auto" w:fill="FFFFFF"/>
          <w:lang w:val="en-US" w:eastAsia="zh-CN"/>
        </w:rPr>
        <w:t xml:space="preserve"> layer</w:t>
      </w:r>
      <w:r w:rsidRPr="00E27247">
        <w:rPr>
          <w:rFonts w:eastAsia="SimSun"/>
          <w:kern w:val="2"/>
          <w:sz w:val="21"/>
          <w:lang w:val="en-US" w:eastAsia="zh-CN"/>
        </w:rPr>
        <w:t> </w:t>
      </w:r>
      <w:r w:rsidRPr="00E27247">
        <w:rPr>
          <w:rFonts w:eastAsia="SimSun" w:hint="eastAsia"/>
          <w:kern w:val="2"/>
          <w:sz w:val="21"/>
          <w:lang w:val="en-US" w:eastAsia="zh-CN"/>
        </w:rPr>
        <w:t xml:space="preserve">is QPSK symbols.(QPSK is legacy LTE QPSK ), </w:t>
      </w:r>
    </w:p>
    <w:p w:rsidR="0017388F" w:rsidRPr="00E27247" w:rsidRDefault="0017388F" w:rsidP="00FE1BE1">
      <w:pPr>
        <w:widowControl w:val="0"/>
        <w:snapToGrid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</w:pPr>
    </w:p>
    <w:p w:rsidR="0043627D" w:rsidRPr="0043627D" w:rsidRDefault="0043627D" w:rsidP="002D5C52">
      <w:pPr>
        <w:spacing w:beforeLines="50" w:line="276" w:lineRule="auto"/>
        <w:rPr>
          <w:sz w:val="20"/>
          <w:szCs w:val="20"/>
        </w:rPr>
      </w:pPr>
      <w:r w:rsidRPr="0043627D">
        <w:rPr>
          <w:sz w:val="20"/>
          <w:szCs w:val="20"/>
        </w:rPr>
        <w:t xml:space="preserve">MUST is essentially a multi-user transmission scheme and its specification should reside in </w:t>
      </w:r>
      <w:r w:rsidRPr="0043627D">
        <w:rPr>
          <w:rFonts w:eastAsiaTheme="minorEastAsia" w:hint="eastAsia"/>
          <w:sz w:val="20"/>
          <w:szCs w:val="20"/>
          <w:lang w:eastAsia="zh-CN"/>
        </w:rPr>
        <w:t>36.</w:t>
      </w:r>
      <w:r w:rsidRPr="0043627D">
        <w:rPr>
          <w:sz w:val="20"/>
          <w:szCs w:val="20"/>
        </w:rPr>
        <w:t xml:space="preserve">213, i.e., right next to MU-MIMO, instead of in </w:t>
      </w:r>
      <w:r w:rsidRPr="0043627D">
        <w:rPr>
          <w:rFonts w:eastAsiaTheme="minorEastAsia" w:hint="eastAsia"/>
          <w:sz w:val="20"/>
          <w:szCs w:val="20"/>
          <w:lang w:eastAsia="zh-CN"/>
        </w:rPr>
        <w:t>36.</w:t>
      </w:r>
      <w:r w:rsidRPr="0043627D">
        <w:rPr>
          <w:sz w:val="20"/>
          <w:szCs w:val="20"/>
        </w:rPr>
        <w:t>211 appendix which is for generic modulation table (not for MU).</w:t>
      </w:r>
    </w:p>
    <w:p w:rsidR="0043627D" w:rsidRPr="0043627D" w:rsidRDefault="0043627D" w:rsidP="0043627D">
      <w:pPr>
        <w:spacing w:line="276" w:lineRule="auto"/>
        <w:rPr>
          <w:sz w:val="20"/>
          <w:szCs w:val="20"/>
        </w:rPr>
      </w:pPr>
    </w:p>
    <w:p w:rsidR="0043627D" w:rsidRPr="0043627D" w:rsidRDefault="0043627D" w:rsidP="0043627D">
      <w:pPr>
        <w:widowControl w:val="0"/>
        <w:snapToGrid w:val="0"/>
        <w:spacing w:line="276" w:lineRule="auto"/>
        <w:jc w:val="both"/>
        <w:rPr>
          <w:rFonts w:eastAsia="SimSun"/>
          <w:b/>
          <w:sz w:val="20"/>
          <w:szCs w:val="20"/>
          <w:lang w:val="en-US" w:eastAsia="zh-CN"/>
        </w:rPr>
      </w:pP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And </w:t>
      </w:r>
      <w:r w:rsidRPr="0043627D">
        <w:rPr>
          <w:rFonts w:eastAsia="SimSun"/>
          <w:kern w:val="2"/>
          <w:sz w:val="20"/>
          <w:szCs w:val="20"/>
          <w:lang w:val="en-US" w:eastAsia="zh-CN"/>
        </w:rPr>
        <w:t xml:space="preserve">The 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MUST-near </w:t>
      </w:r>
      <w:r w:rsidRPr="0043627D">
        <w:rPr>
          <w:rFonts w:eastAsia="SimSun"/>
          <w:kern w:val="2"/>
          <w:sz w:val="20"/>
          <w:szCs w:val="20"/>
          <w:lang w:val="en-US" w:eastAsia="zh-CN"/>
        </w:rPr>
        <w:t xml:space="preserve">UE may assume that 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the eNB transmission signal on the PDSCH with </w:t>
      </w:r>
      <w:r w:rsidRPr="0043627D">
        <w:rPr>
          <w:rFonts w:eastAsia="SimSun"/>
          <w:kern w:val="2"/>
          <w:sz w:val="20"/>
          <w:szCs w:val="20"/>
          <w:lang w:val="en-US" w:eastAsia="zh-CN"/>
        </w:rPr>
        <w:t>interference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 at least in one layer </w:t>
      </w:r>
      <w:r w:rsidRPr="0043627D">
        <w:rPr>
          <w:rFonts w:eastAsia="SimSun"/>
          <w:kern w:val="2"/>
          <w:sz w:val="20"/>
          <w:szCs w:val="20"/>
          <w:lang w:val="en-US" w:eastAsia="zh-CN"/>
        </w:rPr>
        <w:t xml:space="preserve">according to 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the closed-form formula and </w:t>
      </w:r>
      <w:r w:rsidRPr="0043627D">
        <w:rPr>
          <w:rFonts w:eastAsia="SimSun"/>
          <w:kern w:val="2"/>
          <w:sz w:val="20"/>
          <w:szCs w:val="20"/>
          <w:lang w:val="en-US" w:eastAsia="zh-CN"/>
        </w:rPr>
        <w:t xml:space="preserve"> Lookup Table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 of legacy LTE constellation as following,</w:t>
      </w:r>
    </w:p>
    <w:p w:rsidR="0043627D" w:rsidRPr="0043627D" w:rsidRDefault="0043627D" w:rsidP="002D5C52">
      <w:pPr>
        <w:widowControl w:val="0"/>
        <w:snapToGrid w:val="0"/>
        <w:spacing w:beforeLines="50" w:afterLines="50" w:line="276" w:lineRule="auto"/>
        <w:jc w:val="center"/>
        <w:rPr>
          <w:rFonts w:eastAsia="SimSun"/>
          <w:kern w:val="2"/>
          <w:sz w:val="20"/>
          <w:szCs w:val="20"/>
          <w:lang w:val="en-US" w:eastAsia="zh-CN"/>
        </w:rPr>
      </w:pPr>
      <w:r w:rsidRPr="0043627D">
        <w:rPr>
          <w:rFonts w:eastAsia="SimSun"/>
          <w:kern w:val="2"/>
          <w:sz w:val="20"/>
          <w:szCs w:val="20"/>
          <w:lang w:val="en-US" w:eastAsia="zh-CN"/>
        </w:rPr>
        <w:t>T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able </w:t>
      </w:r>
      <w:r w:rsidR="002D5C52">
        <w:rPr>
          <w:rFonts w:eastAsia="SimSun"/>
          <w:kern w:val="2"/>
          <w:sz w:val="20"/>
          <w:szCs w:val="20"/>
          <w:lang w:val="en-US" w:eastAsia="zh-CN"/>
        </w:rPr>
        <w:t>A2</w:t>
      </w:r>
      <w:r w:rsidRPr="0043627D">
        <w:rPr>
          <w:rFonts w:eastAsia="SimSun" w:hint="eastAsia"/>
          <w:kern w:val="2"/>
          <w:sz w:val="20"/>
          <w:szCs w:val="20"/>
          <w:lang w:val="en-US" w:eastAsia="zh-CN"/>
        </w:rPr>
        <w:t xml:space="preserve"> Modulation mapping table </w:t>
      </w:r>
    </w:p>
    <w:tbl>
      <w:tblPr>
        <w:tblW w:w="7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3"/>
        <w:gridCol w:w="2063"/>
        <w:gridCol w:w="2266"/>
        <w:gridCol w:w="2420"/>
      </w:tblGrid>
      <w:tr w:rsidR="0043627D" w:rsidRPr="0043627D" w:rsidTr="002D5C52">
        <w:trPr>
          <w:trHeight w:val="365"/>
          <w:jc w:val="center"/>
        </w:trPr>
        <w:tc>
          <w:tcPr>
            <w:tcW w:w="0" w:type="auto"/>
          </w:tcPr>
          <w:p w:rsidR="0043627D" w:rsidRPr="0043627D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(0),</w:t>
            </w:r>
            <w:r w:rsidRPr="0043627D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(1)</w:t>
            </w:r>
          </w:p>
        </w:tc>
        <w:tc>
          <w:tcPr>
            <w:tcW w:w="0" w:type="auto"/>
          </w:tcPr>
          <w:p w:rsidR="0043627D" w:rsidRPr="0043627D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(0),</w:t>
            </w:r>
            <w:r w:rsidRPr="0043627D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 xml:space="preserve">(1),…, </w:t>
            </w:r>
            <w:r w:rsidRPr="0043627D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(m)</w:t>
            </w:r>
          </w:p>
        </w:tc>
        <w:tc>
          <w:tcPr>
            <w:tcW w:w="0" w:type="auto"/>
          </w:tcPr>
          <w:p w:rsidR="0043627D" w:rsidRPr="0043627D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0" w:type="auto"/>
          </w:tcPr>
          <w:p w:rsidR="0043627D" w:rsidRPr="0043627D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Q</w:t>
            </w:r>
          </w:p>
        </w:tc>
      </w:tr>
      <w:tr w:rsidR="0043627D" w:rsidRPr="0043627D" w:rsidTr="002D5C52">
        <w:trPr>
          <w:trHeight w:val="365"/>
          <w:jc w:val="center"/>
        </w:trPr>
        <w:tc>
          <w:tcPr>
            <w:tcW w:w="0" w:type="auto"/>
          </w:tcPr>
          <w:p w:rsidR="0043627D" w:rsidRPr="0043627D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(0),</w:t>
            </w:r>
            <w:r w:rsidRPr="0043627D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(1)</w:t>
            </w:r>
          </w:p>
        </w:tc>
        <w:tc>
          <w:tcPr>
            <w:tcW w:w="0" w:type="auto"/>
          </w:tcPr>
          <w:p w:rsidR="0043627D" w:rsidRPr="0043627D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perscript"/>
                <w:lang w:val="en-US" w:eastAsia="zh-CN"/>
              </w:rPr>
              <w:t>1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(0),</w:t>
            </w:r>
            <w:r w:rsidRPr="0043627D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perscript"/>
                <w:lang w:val="en-US" w:eastAsia="zh-CN"/>
              </w:rPr>
              <w:t>1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(1),…, </w:t>
            </w:r>
            <w:r w:rsidRPr="0043627D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perscript"/>
                <w:lang w:val="en-US" w:eastAsia="zh-CN"/>
              </w:rPr>
              <w:t>1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(m)</w:t>
            </w:r>
          </w:p>
        </w:tc>
        <w:tc>
          <w:tcPr>
            <w:tcW w:w="0" w:type="auto"/>
          </w:tcPr>
          <w:p w:rsidR="0043627D" w:rsidRPr="0043627D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</w:t>
            </w:r>
            <w:r w:rsidRPr="0043627D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43627D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+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(</w:t>
            </w: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sqrt(1-</w:t>
            </w:r>
            <w:r w:rsidRPr="0043627D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)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43627D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43627D" w:rsidRPr="0043627D" w:rsidRDefault="0043627D" w:rsidP="006442E9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</w:t>
            </w:r>
            <w:r w:rsidRPr="0043627D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43627D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+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(</w:t>
            </w: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sqrt(1-</w:t>
            </w:r>
            <w:r w:rsidRPr="0043627D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43627D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)</w:t>
            </w:r>
            <w:r w:rsidRPr="0043627D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43627D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43627D">
              <w:rPr>
                <w:rFonts w:eastAsia="SimSun" w:hint="eastAsia"/>
                <w:kern w:val="2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</w:tr>
    </w:tbl>
    <w:p w:rsidR="0043627D" w:rsidRPr="0043627D" w:rsidRDefault="0043627D" w:rsidP="0043627D">
      <w:pPr>
        <w:widowControl w:val="0"/>
        <w:snapToGrid w:val="0"/>
        <w:spacing w:line="276" w:lineRule="auto"/>
        <w:ind w:left="100" w:hangingChars="50" w:hanging="100"/>
        <w:jc w:val="both"/>
        <w:rPr>
          <w:rFonts w:eastAsia="SimSun"/>
          <w:kern w:val="2"/>
          <w:sz w:val="20"/>
          <w:szCs w:val="20"/>
          <w:lang w:val="en-US" w:eastAsia="zh-CN"/>
        </w:rPr>
      </w:pPr>
    </w:p>
    <w:p w:rsidR="0017388F" w:rsidRPr="00E27247" w:rsidRDefault="0017388F" w:rsidP="00FE1BE1">
      <w:pPr>
        <w:pStyle w:val="ListParagraph"/>
        <w:widowControl w:val="0"/>
        <w:numPr>
          <w:ilvl w:val="0"/>
          <w:numId w:val="23"/>
        </w:numPr>
        <w:spacing w:before="240" w:after="60" w:line="276" w:lineRule="auto"/>
        <w:ind w:firstLineChars="0"/>
        <w:outlineLvl w:val="1"/>
        <w:rPr>
          <w:rFonts w:ascii="Arial" w:eastAsia="SimSun" w:hAnsi="Arial" w:cs="Arial"/>
          <w:b/>
          <w:bCs/>
          <w:kern w:val="28"/>
          <w:sz w:val="28"/>
          <w:szCs w:val="28"/>
          <w:lang w:val="en-US" w:eastAsia="zh-CN"/>
        </w:rPr>
      </w:pPr>
      <w:r w:rsidRPr="00E27247">
        <w:rPr>
          <w:rFonts w:ascii="Arial" w:eastAsia="SimSun" w:hAnsi="Arial" w:cs="Arial"/>
          <w:b/>
          <w:bCs/>
          <w:kern w:val="28"/>
          <w:sz w:val="28"/>
          <w:szCs w:val="28"/>
          <w:lang w:val="en-US" w:eastAsia="zh-CN"/>
        </w:rPr>
        <w:t xml:space="preserve">Alt. </w:t>
      </w:r>
      <w:r w:rsidR="0043627D">
        <w:rPr>
          <w:rFonts w:ascii="Arial" w:eastAsia="SimSun" w:hAnsi="Arial" w:cs="Arial" w:hint="eastAsia"/>
          <w:b/>
          <w:bCs/>
          <w:kern w:val="28"/>
          <w:sz w:val="28"/>
          <w:szCs w:val="28"/>
          <w:lang w:val="en-US" w:eastAsia="zh-CN"/>
        </w:rPr>
        <w:t>b</w:t>
      </w:r>
      <w:r w:rsidRPr="00E27247">
        <w:rPr>
          <w:rFonts w:ascii="Arial" w:eastAsia="SimSun" w:hAnsi="Arial" w:cs="Arial"/>
          <w:b/>
          <w:bCs/>
          <w:kern w:val="28"/>
          <w:sz w:val="28"/>
          <w:szCs w:val="28"/>
          <w:lang w:val="en-US" w:eastAsia="zh-CN"/>
        </w:rPr>
        <w:t xml:space="preserve"> </w:t>
      </w:r>
    </w:p>
    <w:p w:rsidR="0017388F" w:rsidRPr="00A810C8" w:rsidRDefault="0043627D" w:rsidP="002D5C52">
      <w:pPr>
        <w:widowControl w:val="0"/>
        <w:snapToGrid w:val="0"/>
        <w:spacing w:afterLines="50" w:line="276" w:lineRule="auto"/>
        <w:jc w:val="both"/>
        <w:rPr>
          <w:rFonts w:eastAsia="SimSun"/>
          <w:kern w:val="2"/>
          <w:sz w:val="20"/>
          <w:szCs w:val="20"/>
          <w:lang w:val="en-US" w:eastAsia="zh-CN"/>
        </w:rPr>
      </w:pP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336 lines </w:t>
      </w:r>
      <w:r w:rsidR="00746556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mapping tables similar to modulation mapping table in 36.211 are defined. </w:t>
      </w:r>
      <w:r w:rsidR="006D52A0" w:rsidRPr="00A810C8">
        <w:rPr>
          <w:rFonts w:eastAsia="SimSun"/>
          <w:kern w:val="2"/>
          <w:sz w:val="20"/>
          <w:szCs w:val="20"/>
          <w:lang w:val="en-US" w:eastAsia="zh-CN"/>
        </w:rPr>
        <w:t>E</w:t>
      </w:r>
      <w:r w:rsidR="006D52A0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.g. </w:t>
      </w:r>
      <w:r w:rsidR="0017388F" w:rsidRPr="00A810C8">
        <w:rPr>
          <w:rFonts w:eastAsia="SimSun"/>
          <w:kern w:val="2"/>
          <w:sz w:val="20"/>
          <w:szCs w:val="20"/>
          <w:lang w:val="en-US" w:eastAsia="zh-CN"/>
        </w:rPr>
        <w:t>F</w:t>
      </w:r>
      <w:r w:rsidR="00746556" w:rsidRPr="00A810C8">
        <w:rPr>
          <w:rFonts w:eastAsia="SimSun" w:hint="eastAsia"/>
          <w:kern w:val="2"/>
          <w:sz w:val="20"/>
          <w:szCs w:val="20"/>
          <w:lang w:val="en-US" w:eastAsia="zh-CN"/>
        </w:rPr>
        <w:t>or QPSK + QPSK</w:t>
      </w:r>
      <w:r w:rsidR="0017388F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, </w:t>
      </w:r>
      <w:r w:rsidR="00746556" w:rsidRPr="00A810C8">
        <w:rPr>
          <w:rFonts w:eastAsia="SimSun" w:hint="eastAsia"/>
          <w:kern w:val="2"/>
          <w:sz w:val="20"/>
          <w:szCs w:val="20"/>
          <w:lang w:val="en-US" w:eastAsia="zh-CN"/>
        </w:rPr>
        <w:t>for a</w:t>
      </w:r>
      <w:r w:rsidR="0017388F" w:rsidRPr="00A810C8">
        <w:rPr>
          <w:rFonts w:eastAsia="SimSun" w:hint="eastAsia"/>
          <w:kern w:val="2"/>
          <w:sz w:val="20"/>
          <w:szCs w:val="20"/>
          <w:lang w:val="en-US" w:eastAsia="zh-CN"/>
        </w:rPr>
        <w:t>daptive</w:t>
      </w:r>
      <w:r w:rsidR="00746556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power ratios</w:t>
      </w:r>
      <w:r w:rsidR="0017388F" w:rsidRPr="00A810C8">
        <w:rPr>
          <w:rFonts w:eastAsia="SimSun" w:hint="eastAsia"/>
          <w:kern w:val="2"/>
          <w:sz w:val="20"/>
          <w:szCs w:val="20"/>
          <w:lang w:val="en-US" w:eastAsia="zh-CN"/>
        </w:rPr>
        <w:t>, 16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lines </w:t>
      </w:r>
      <w:r w:rsidR="00746556" w:rsidRPr="00A810C8">
        <w:rPr>
          <w:rFonts w:eastAsia="SimSun" w:hint="eastAsia"/>
          <w:kern w:val="2"/>
          <w:sz w:val="20"/>
          <w:szCs w:val="20"/>
          <w:lang w:val="en-US" w:eastAsia="zh-CN"/>
        </w:rPr>
        <w:t>table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would be needed</w:t>
      </w:r>
      <w:r w:rsidR="00746556" w:rsidRPr="00A810C8">
        <w:rPr>
          <w:rFonts w:eastAsia="SimSun" w:hint="eastAsia"/>
          <w:kern w:val="2"/>
          <w:sz w:val="20"/>
          <w:szCs w:val="20"/>
          <w:lang w:val="en-US" w:eastAsia="zh-CN"/>
        </w:rPr>
        <w:t>.</w:t>
      </w:r>
    </w:p>
    <w:p w:rsidR="000967A8" w:rsidRPr="00A810C8" w:rsidRDefault="000967A8" w:rsidP="002D5C52">
      <w:pPr>
        <w:widowControl w:val="0"/>
        <w:snapToGrid w:val="0"/>
        <w:spacing w:afterLines="50" w:line="276" w:lineRule="auto"/>
        <w:jc w:val="center"/>
        <w:rPr>
          <w:rFonts w:eastAsia="SimSun"/>
          <w:kern w:val="2"/>
          <w:sz w:val="20"/>
          <w:szCs w:val="20"/>
          <w:lang w:val="en-US" w:eastAsia="zh-CN"/>
        </w:rPr>
      </w:pPr>
      <w:r w:rsidRPr="00A810C8">
        <w:rPr>
          <w:rFonts w:eastAsia="SimSun"/>
          <w:kern w:val="2"/>
          <w:sz w:val="20"/>
          <w:szCs w:val="20"/>
          <w:lang w:val="en-US" w:eastAsia="zh-CN"/>
        </w:rPr>
        <w:t>T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able </w:t>
      </w:r>
      <w:r w:rsidR="002D5C52">
        <w:rPr>
          <w:rFonts w:eastAsia="SimSun"/>
          <w:kern w:val="2"/>
          <w:sz w:val="20"/>
          <w:szCs w:val="20"/>
          <w:lang w:val="en-US" w:eastAsia="zh-CN"/>
        </w:rPr>
        <w:t>A</w:t>
      </w:r>
      <w:r w:rsidR="006D52A0" w:rsidRPr="00A810C8">
        <w:rPr>
          <w:rFonts w:eastAsia="SimSun" w:hint="eastAsia"/>
          <w:kern w:val="2"/>
          <w:sz w:val="20"/>
          <w:szCs w:val="20"/>
          <w:lang w:val="en-US" w:eastAsia="zh-CN"/>
        </w:rPr>
        <w:t>3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Modulation mapping table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1"/>
        <w:gridCol w:w="1706"/>
        <w:gridCol w:w="2031"/>
        <w:gridCol w:w="2171"/>
      </w:tblGrid>
      <w:tr w:rsidR="0017388F" w:rsidRPr="00A810C8" w:rsidTr="00A0705F">
        <w:trPr>
          <w:jc w:val="center"/>
        </w:trPr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(1)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(1),…, </w:t>
            </w: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(m)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vMerge w:val="restart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-sqrt(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(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sqrt(1-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-sqrt(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(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sqrt(1-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vMerge w:val="restart"/>
          </w:tcPr>
          <w:p w:rsidR="00C02AA7" w:rsidRPr="00A810C8" w:rsidRDefault="00C02AA7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(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sqrt(1-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C02AA7" w:rsidRPr="00A810C8" w:rsidRDefault="00C02AA7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(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sqrt(1-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vMerge w:val="restart"/>
          </w:tcPr>
          <w:p w:rsidR="00C02AA7" w:rsidRPr="00A810C8" w:rsidRDefault="00C02AA7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+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(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sqrt(1-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C02AA7" w:rsidRPr="00A810C8" w:rsidRDefault="00C02AA7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+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(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sqrt(1-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lastRenderedPageBreak/>
              <w:t>01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vMerge w:val="restart"/>
          </w:tcPr>
          <w:p w:rsidR="00C02AA7" w:rsidRPr="00A810C8" w:rsidRDefault="00C02AA7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-sqrt(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+(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sqrt(1-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C02AA7" w:rsidRPr="00A810C8" w:rsidRDefault="00C02AA7" w:rsidP="00C02AA7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-sqrt(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+(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sqrt(1-</w:t>
            </w:r>
            <w:r w:rsidRPr="00A810C8">
              <w:rPr>
                <w:rFonts w:eastAsia="SimSun" w:hint="eastAsia"/>
                <w:i/>
                <w:sz w:val="18"/>
                <w:szCs w:val="18"/>
                <w:u w:val="single"/>
                <w:lang w:eastAsia="zh-CN"/>
              </w:rPr>
              <w:t>a</w:t>
            </w:r>
            <w:r w:rsidRPr="00A810C8">
              <w:rPr>
                <w:rFonts w:eastAsia="SimSun" w:hint="eastAsia"/>
                <w:sz w:val="18"/>
                <w:szCs w:val="18"/>
                <w:u w:val="single"/>
                <w:lang w:eastAsia="zh-CN"/>
              </w:rPr>
              <w:t>)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)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*</w:t>
            </w: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C02AA7" w:rsidRPr="00A810C8" w:rsidTr="00A0705F">
        <w:trPr>
          <w:jc w:val="center"/>
        </w:trPr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C02AA7" w:rsidRPr="00A810C8" w:rsidRDefault="00C02AA7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</w:tbl>
    <w:p w:rsidR="0017388F" w:rsidRPr="00E27247" w:rsidRDefault="0017388F" w:rsidP="00FE1BE1">
      <w:pPr>
        <w:widowControl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</w:pPr>
    </w:p>
    <w:p w:rsidR="0017388F" w:rsidRPr="00A810C8" w:rsidRDefault="00C02AA7" w:rsidP="00FE1BE1">
      <w:pPr>
        <w:widowControl w:val="0"/>
        <w:spacing w:line="276" w:lineRule="auto"/>
        <w:jc w:val="both"/>
        <w:rPr>
          <w:rFonts w:eastAsia="SimSun"/>
          <w:kern w:val="2"/>
          <w:sz w:val="20"/>
          <w:szCs w:val="20"/>
          <w:lang w:val="en-US" w:eastAsia="zh-CN"/>
        </w:rPr>
      </w:pP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>Similarly</w:t>
      </w:r>
      <w:r w:rsidR="0043627D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, </w:t>
      </w:r>
      <w:r w:rsidR="00EF0ED1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for </w:t>
      </w:r>
      <w:r w:rsidR="0017388F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QPSK+16QAM </w:t>
      </w:r>
      <w:r w:rsidR="0043627D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, </w:t>
      </w:r>
      <w:r w:rsidR="00EF0ED1" w:rsidRPr="00A810C8">
        <w:rPr>
          <w:rFonts w:eastAsia="SimSun" w:hint="eastAsia"/>
          <w:kern w:val="2"/>
          <w:sz w:val="20"/>
          <w:szCs w:val="20"/>
          <w:lang w:val="en-US" w:eastAsia="zh-CN"/>
        </w:rPr>
        <w:t>64</w:t>
      </w:r>
      <w:r w:rsidR="0043627D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lines  t</w:t>
      </w:r>
      <w:r w:rsidR="00EF0ED1" w:rsidRPr="00A810C8">
        <w:rPr>
          <w:rFonts w:eastAsia="SimSun" w:hint="eastAsia"/>
          <w:kern w:val="2"/>
          <w:sz w:val="20"/>
          <w:szCs w:val="20"/>
          <w:lang w:val="en-US" w:eastAsia="zh-CN"/>
        </w:rPr>
        <w:t>able</w:t>
      </w:r>
      <w:r w:rsidR="0043627D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would be needed, </w:t>
      </w:r>
      <w:r w:rsidR="00EF0ED1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for </w:t>
      </w:r>
      <w:r w:rsidR="0017388F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QPSK+64 QAM </w:t>
      </w:r>
      <w:r w:rsidR="0043627D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, 256 lines  table would be needed, </w:t>
      </w:r>
      <w:r w:rsidR="00BB7C9D" w:rsidRPr="00A810C8">
        <w:rPr>
          <w:rFonts w:eastAsia="SimSun" w:hint="eastAsia"/>
          <w:kern w:val="2"/>
          <w:sz w:val="20"/>
          <w:szCs w:val="20"/>
          <w:lang w:val="en-US" w:eastAsia="zh-CN"/>
        </w:rPr>
        <w:t>So totally 336 lines table would be needed for Alt. b</w:t>
      </w:r>
    </w:p>
    <w:p w:rsidR="0017388F" w:rsidRPr="00E27247" w:rsidRDefault="0017388F" w:rsidP="00FE1BE1">
      <w:pPr>
        <w:widowControl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</w:pPr>
    </w:p>
    <w:p w:rsidR="0017388F" w:rsidRPr="00E27247" w:rsidRDefault="0017388F" w:rsidP="00FE1BE1">
      <w:pPr>
        <w:pStyle w:val="ListParagraph"/>
        <w:widowControl w:val="0"/>
        <w:numPr>
          <w:ilvl w:val="0"/>
          <w:numId w:val="23"/>
        </w:numPr>
        <w:spacing w:before="240" w:after="60" w:line="276" w:lineRule="auto"/>
        <w:ind w:firstLineChars="0"/>
        <w:outlineLvl w:val="1"/>
        <w:rPr>
          <w:rFonts w:ascii="Arial" w:eastAsia="SimSun" w:hAnsi="Arial" w:cs="Arial"/>
          <w:b/>
          <w:bCs/>
          <w:kern w:val="28"/>
          <w:sz w:val="28"/>
          <w:szCs w:val="28"/>
          <w:lang w:val="en-US" w:eastAsia="zh-CN"/>
        </w:rPr>
      </w:pPr>
      <w:r w:rsidRPr="00E27247">
        <w:rPr>
          <w:rFonts w:ascii="Arial" w:eastAsia="SimSun" w:hAnsi="Arial" w:cs="Arial"/>
          <w:b/>
          <w:bCs/>
          <w:kern w:val="28"/>
          <w:sz w:val="28"/>
          <w:szCs w:val="28"/>
          <w:lang w:val="en-US" w:eastAsia="zh-CN"/>
        </w:rPr>
        <w:t xml:space="preserve">Alt. </w:t>
      </w:r>
      <w:r w:rsidR="0043627D">
        <w:rPr>
          <w:rFonts w:ascii="Arial" w:eastAsia="SimSun" w:hAnsi="Arial" w:cs="Arial" w:hint="eastAsia"/>
          <w:b/>
          <w:bCs/>
          <w:kern w:val="28"/>
          <w:sz w:val="28"/>
          <w:szCs w:val="28"/>
          <w:lang w:val="en-US" w:eastAsia="zh-CN"/>
        </w:rPr>
        <w:t>c</w:t>
      </w:r>
      <w:r w:rsidR="00EF0ED1" w:rsidRPr="00E27247">
        <w:rPr>
          <w:rFonts w:ascii="Arial" w:eastAsia="SimSun" w:hAnsi="Cambria" w:cs="Arial" w:hint="eastAsia"/>
          <w:b/>
          <w:bCs/>
          <w:kern w:val="28"/>
          <w:sz w:val="28"/>
          <w:szCs w:val="28"/>
          <w:lang w:val="en-US" w:eastAsia="zh-CN"/>
        </w:rPr>
        <w:t>-</w:t>
      </w:r>
      <w:r w:rsidR="0043627D">
        <w:rPr>
          <w:rFonts w:ascii="Arial" w:eastAsia="SimSun" w:hAnsi="Cambria" w:cs="Arial" w:hint="eastAsia"/>
          <w:b/>
          <w:bCs/>
          <w:kern w:val="28"/>
          <w:sz w:val="28"/>
          <w:szCs w:val="28"/>
          <w:lang w:val="en-US" w:eastAsia="zh-CN"/>
        </w:rPr>
        <w:t>1</w:t>
      </w:r>
    </w:p>
    <w:p w:rsidR="00E223EC" w:rsidRPr="00E27247" w:rsidRDefault="00E223EC" w:rsidP="00FE1BE1">
      <w:pPr>
        <w:widowControl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  <w:sectPr w:rsidR="00E223EC" w:rsidRPr="00E27247" w:rsidSect="00A40E17">
          <w:footerReference w:type="default" r:id="rId8"/>
          <w:type w:val="continuous"/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:rsidR="00A016DB" w:rsidRPr="00A810C8" w:rsidRDefault="00A016DB" w:rsidP="00FE1BE1">
      <w:pPr>
        <w:widowControl w:val="0"/>
        <w:spacing w:line="276" w:lineRule="auto"/>
        <w:jc w:val="both"/>
        <w:rPr>
          <w:rFonts w:eastAsia="SimSun"/>
          <w:kern w:val="2"/>
          <w:sz w:val="20"/>
          <w:szCs w:val="20"/>
          <w:lang w:val="en-US" w:eastAsia="zh-CN"/>
        </w:rPr>
      </w:pPr>
      <w:r w:rsidRPr="00A810C8">
        <w:rPr>
          <w:rFonts w:eastAsia="SimSun"/>
          <w:kern w:val="2"/>
          <w:sz w:val="20"/>
          <w:szCs w:val="20"/>
          <w:lang w:val="en-US" w:eastAsia="zh-CN"/>
        </w:rPr>
        <w:lastRenderedPageBreak/>
        <w:t>A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lternative </w:t>
      </w:r>
      <w:r w:rsidR="0043627D" w:rsidRPr="00A810C8">
        <w:rPr>
          <w:rFonts w:eastAsia="SimSun" w:hint="eastAsia"/>
          <w:kern w:val="2"/>
          <w:sz w:val="20"/>
          <w:szCs w:val="20"/>
          <w:lang w:val="en-US" w:eastAsia="zh-CN"/>
        </w:rPr>
        <w:t>c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>-</w:t>
      </w:r>
      <w:r w:rsidR="0043627D" w:rsidRPr="00A810C8">
        <w:rPr>
          <w:rFonts w:eastAsia="SimSun" w:hint="eastAsia"/>
          <w:kern w:val="2"/>
          <w:sz w:val="20"/>
          <w:szCs w:val="20"/>
          <w:lang w:val="en-US" w:eastAsia="zh-CN"/>
        </w:rPr>
        <w:t>1</w:t>
      </w:r>
      <w:r w:rsidR="006D52A0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is similar with alternative </w:t>
      </w:r>
      <w:r w:rsidR="0043627D" w:rsidRPr="00A810C8">
        <w:rPr>
          <w:rFonts w:eastAsia="SimSun" w:hint="eastAsia"/>
          <w:kern w:val="2"/>
          <w:sz w:val="20"/>
          <w:szCs w:val="20"/>
          <w:lang w:val="en-US" w:eastAsia="zh-CN"/>
        </w:rPr>
        <w:t>b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, but the </w:t>
      </w:r>
      <w:r w:rsidRPr="00A810C8">
        <w:rPr>
          <w:rFonts w:eastAsia="SimSun"/>
          <w:kern w:val="2"/>
          <w:sz w:val="20"/>
          <w:szCs w:val="20"/>
          <w:lang w:val="en-US" w:eastAsia="zh-CN"/>
        </w:rPr>
        <w:t>power ratio is fixed for each table.</w:t>
      </w:r>
    </w:p>
    <w:p w:rsidR="00A016DB" w:rsidRPr="00A810C8" w:rsidRDefault="00A016DB" w:rsidP="00FE1BE1">
      <w:pPr>
        <w:widowControl w:val="0"/>
        <w:spacing w:line="276" w:lineRule="auto"/>
        <w:jc w:val="both"/>
        <w:rPr>
          <w:rFonts w:eastAsia="SimSun"/>
          <w:kern w:val="2"/>
          <w:sz w:val="20"/>
          <w:szCs w:val="20"/>
          <w:lang w:val="en-US" w:eastAsia="zh-CN"/>
        </w:rPr>
      </w:pPr>
    </w:p>
    <w:p w:rsidR="00A016DB" w:rsidRPr="00E27247" w:rsidRDefault="00A016DB" w:rsidP="00FE1BE1">
      <w:pPr>
        <w:widowControl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  <w:sectPr w:rsidR="00A016DB" w:rsidRPr="00E27247" w:rsidSect="00A016DB">
          <w:type w:val="continuous"/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:rsidR="0017388F" w:rsidRPr="00A810C8" w:rsidRDefault="000967A8" w:rsidP="00FE1BE1">
      <w:pPr>
        <w:widowControl w:val="0"/>
        <w:spacing w:line="276" w:lineRule="auto"/>
        <w:jc w:val="both"/>
        <w:rPr>
          <w:rFonts w:eastAsia="SimSun"/>
          <w:kern w:val="2"/>
          <w:sz w:val="20"/>
          <w:szCs w:val="20"/>
          <w:lang w:val="en-US" w:eastAsia="zh-CN"/>
        </w:rPr>
      </w:pPr>
      <w:r w:rsidRPr="00A810C8">
        <w:rPr>
          <w:rFonts w:eastAsia="SimSun"/>
          <w:kern w:val="2"/>
          <w:sz w:val="20"/>
          <w:szCs w:val="20"/>
          <w:lang w:val="en-US" w:eastAsia="zh-CN"/>
        </w:rPr>
        <w:lastRenderedPageBreak/>
        <w:t>T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able </w:t>
      </w:r>
      <w:r w:rsidR="002D5C52">
        <w:rPr>
          <w:rFonts w:eastAsia="SimSun"/>
          <w:kern w:val="2"/>
          <w:sz w:val="20"/>
          <w:szCs w:val="20"/>
          <w:lang w:val="en-US" w:eastAsia="zh-CN"/>
        </w:rPr>
        <w:t>A</w:t>
      </w:r>
      <w:r w:rsidR="006D52A0" w:rsidRPr="00A810C8">
        <w:rPr>
          <w:rFonts w:eastAsia="SimSun" w:hint="eastAsia"/>
          <w:kern w:val="2"/>
          <w:sz w:val="20"/>
          <w:szCs w:val="20"/>
          <w:lang w:val="en-US" w:eastAsia="zh-CN"/>
        </w:rPr>
        <w:t>4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Modulation mapping table </w:t>
      </w:r>
      <w:r w:rsidR="0017388F" w:rsidRPr="00A810C8">
        <w:rPr>
          <w:rFonts w:eastAsia="SimSun"/>
          <w:kern w:val="2"/>
          <w:sz w:val="20"/>
          <w:szCs w:val="20"/>
          <w:lang w:val="en-US" w:eastAsia="zh-CN"/>
        </w:rPr>
        <w:t>F</w:t>
      </w:r>
      <w:r w:rsidR="0017388F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or QPSK + QPSK , </w:t>
      </w:r>
      <w:r w:rsidR="0017388F" w:rsidRPr="00A810C8">
        <w:rPr>
          <w:rFonts w:eastAsia="SimSun" w:hint="eastAsia"/>
          <w:i/>
          <w:kern w:val="2"/>
          <w:sz w:val="20"/>
          <w:szCs w:val="20"/>
          <w:lang w:val="en-US" w:eastAsia="zh-CN"/>
        </w:rPr>
        <w:t>a</w:t>
      </w:r>
      <w:r w:rsidR="00BB7C9D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= 0.8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1"/>
        <w:gridCol w:w="1706"/>
        <w:gridCol w:w="366"/>
        <w:gridCol w:w="366"/>
      </w:tblGrid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(1)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(1),…, </w:t>
            </w: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(m)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-1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-1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-1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-1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-1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-1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-1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-1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17388F" w:rsidRPr="00A810C8" w:rsidTr="00EF0CBF"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17388F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</w:tbl>
    <w:p w:rsidR="0017388F" w:rsidRPr="00E27247" w:rsidRDefault="0017388F" w:rsidP="00FE1BE1">
      <w:pPr>
        <w:widowControl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</w:pPr>
    </w:p>
    <w:p w:rsidR="0017388F" w:rsidRPr="00A810C8" w:rsidRDefault="000967A8" w:rsidP="00FE1BE1">
      <w:pPr>
        <w:widowControl w:val="0"/>
        <w:spacing w:line="276" w:lineRule="auto"/>
        <w:jc w:val="both"/>
        <w:rPr>
          <w:rFonts w:eastAsia="SimSun"/>
          <w:kern w:val="2"/>
          <w:sz w:val="20"/>
          <w:szCs w:val="20"/>
          <w:lang w:eastAsia="zh-CN"/>
        </w:rPr>
      </w:pPr>
      <w:r w:rsidRPr="00A810C8">
        <w:rPr>
          <w:rFonts w:eastAsia="SimSun"/>
          <w:kern w:val="2"/>
          <w:sz w:val="20"/>
          <w:szCs w:val="20"/>
          <w:lang w:val="en-US" w:eastAsia="zh-CN"/>
        </w:rPr>
        <w:lastRenderedPageBreak/>
        <w:t>T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able </w:t>
      </w:r>
      <w:r w:rsidR="002D5C52">
        <w:rPr>
          <w:rFonts w:eastAsia="SimSun"/>
          <w:kern w:val="2"/>
          <w:sz w:val="20"/>
          <w:szCs w:val="20"/>
          <w:lang w:val="en-US" w:eastAsia="zh-CN"/>
        </w:rPr>
        <w:t>A</w:t>
      </w:r>
      <w:r w:rsidR="006D52A0" w:rsidRPr="00A810C8">
        <w:rPr>
          <w:rFonts w:eastAsia="SimSun" w:hint="eastAsia"/>
          <w:kern w:val="2"/>
          <w:sz w:val="20"/>
          <w:szCs w:val="20"/>
          <w:lang w:val="en-US" w:eastAsia="zh-CN"/>
        </w:rPr>
        <w:t>5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Modulation mapping table </w:t>
      </w:r>
      <w:r w:rsidR="0017388F" w:rsidRPr="00A810C8">
        <w:rPr>
          <w:rFonts w:eastAsia="SimSun"/>
          <w:kern w:val="2"/>
          <w:sz w:val="20"/>
          <w:szCs w:val="20"/>
          <w:lang w:val="en-US" w:eastAsia="zh-CN"/>
        </w:rPr>
        <w:t>F</w:t>
      </w:r>
      <w:r w:rsidR="0017388F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or QPSK + QPSK , </w:t>
      </w:r>
      <w:r w:rsidR="00E223EC" w:rsidRPr="00A810C8">
        <w:rPr>
          <w:rFonts w:eastAsia="SimSun" w:hint="eastAsia"/>
          <w:i/>
          <w:kern w:val="2"/>
          <w:sz w:val="20"/>
          <w:szCs w:val="20"/>
          <w:lang w:val="en-US" w:eastAsia="zh-CN"/>
        </w:rPr>
        <w:t>a</w:t>
      </w:r>
      <w:r w:rsidR="00BB7C9D" w:rsidRPr="00A810C8">
        <w:rPr>
          <w:rFonts w:eastAsia="SimSun" w:hint="eastAsia"/>
          <w:i/>
          <w:kern w:val="2"/>
          <w:sz w:val="20"/>
          <w:szCs w:val="20"/>
          <w:lang w:val="en-US" w:eastAsia="zh-CN"/>
        </w:rPr>
        <w:t xml:space="preserve"> </w:t>
      </w:r>
      <w:r w:rsidR="00BB7C9D" w:rsidRPr="00A810C8">
        <w:rPr>
          <w:rFonts w:eastAsia="SimSun" w:hint="eastAsia"/>
          <w:kern w:val="2"/>
          <w:sz w:val="20"/>
          <w:szCs w:val="20"/>
          <w:lang w:val="en-US" w:eastAsia="zh-CN"/>
        </w:rPr>
        <w:t>=</w:t>
      </w:r>
      <w:r w:rsidR="0017388F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0.</w:t>
      </w:r>
      <w:r w:rsidR="0017388F" w:rsidRPr="00A810C8">
        <w:rPr>
          <w:rFonts w:eastAsia="SimSun" w:hint="eastAsia"/>
          <w:kern w:val="2"/>
          <w:sz w:val="20"/>
          <w:szCs w:val="20"/>
          <w:lang w:eastAsia="zh-CN"/>
        </w:rPr>
        <w:t xml:space="preserve"> 86207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3"/>
        <w:gridCol w:w="1867"/>
        <w:gridCol w:w="439"/>
        <w:gridCol w:w="425"/>
      </w:tblGrid>
      <w:tr w:rsidR="0017388F" w:rsidRPr="00A810C8" w:rsidTr="00C76E82">
        <w:tc>
          <w:tcPr>
            <w:tcW w:w="1063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(1)</w:t>
            </w:r>
          </w:p>
        </w:tc>
        <w:tc>
          <w:tcPr>
            <w:tcW w:w="1867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 xml:space="preserve">(1),…, </w:t>
            </w:r>
            <w:r w:rsidRPr="00A810C8"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(m)</w:t>
            </w:r>
          </w:p>
        </w:tc>
        <w:tc>
          <w:tcPr>
            <w:tcW w:w="439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425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i/>
                <w:kern w:val="2"/>
                <w:sz w:val="18"/>
                <w:szCs w:val="18"/>
                <w:lang w:val="en-US" w:eastAsia="zh-CN"/>
              </w:rPr>
              <w:t>Q</w:t>
            </w:r>
          </w:p>
        </w:tc>
      </w:tr>
      <w:tr w:rsidR="0017388F" w:rsidRPr="00A810C8" w:rsidTr="00C76E82">
        <w:tc>
          <w:tcPr>
            <w:tcW w:w="1063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867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439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5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</w:tr>
      <w:tr w:rsidR="0017388F" w:rsidRPr="00A810C8" w:rsidTr="00C76E82">
        <w:tc>
          <w:tcPr>
            <w:tcW w:w="1063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867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39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25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</w:tr>
      <w:tr w:rsidR="0017388F" w:rsidRPr="00A810C8" w:rsidTr="00C76E82">
        <w:tc>
          <w:tcPr>
            <w:tcW w:w="1063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867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39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25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</w:tr>
      <w:tr w:rsidR="0017388F" w:rsidRPr="00A810C8" w:rsidTr="00C76E82">
        <w:tc>
          <w:tcPr>
            <w:tcW w:w="1063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867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439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5" w:type="dxa"/>
          </w:tcPr>
          <w:p w:rsidR="0017388F" w:rsidRPr="00A810C8" w:rsidRDefault="0017388F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</w:tr>
      <w:tr w:rsidR="00C76E82" w:rsidRPr="00A810C8" w:rsidTr="00C76E82">
        <w:tc>
          <w:tcPr>
            <w:tcW w:w="1063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67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439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425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</w:tr>
      <w:tr w:rsidR="00C76E82" w:rsidRPr="00A810C8" w:rsidTr="00C76E82">
        <w:tc>
          <w:tcPr>
            <w:tcW w:w="1063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67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39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  <w:tc>
          <w:tcPr>
            <w:tcW w:w="425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</w:tr>
      <w:tr w:rsidR="00C76E82" w:rsidRPr="00A810C8" w:rsidTr="00C76E82">
        <w:tc>
          <w:tcPr>
            <w:tcW w:w="1063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67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39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  <w:tc>
          <w:tcPr>
            <w:tcW w:w="425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</w:tr>
      <w:tr w:rsidR="00C76E82" w:rsidRPr="00A810C8" w:rsidTr="00C76E82">
        <w:tc>
          <w:tcPr>
            <w:tcW w:w="1063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67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439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425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</w:tr>
      <w:tr w:rsidR="00C76E82" w:rsidRPr="00A810C8" w:rsidTr="00C76E82">
        <w:tc>
          <w:tcPr>
            <w:tcW w:w="1063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867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439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425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C76E82" w:rsidRPr="00A810C8" w:rsidTr="00C76E82">
        <w:tc>
          <w:tcPr>
            <w:tcW w:w="1063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867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39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  <w:tc>
          <w:tcPr>
            <w:tcW w:w="425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C76E82" w:rsidRPr="00A810C8" w:rsidTr="00C76E82">
        <w:tc>
          <w:tcPr>
            <w:tcW w:w="1063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867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39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  <w:tc>
          <w:tcPr>
            <w:tcW w:w="425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</w:tr>
      <w:tr w:rsidR="00C76E82" w:rsidRPr="00A810C8" w:rsidTr="00C76E82">
        <w:tc>
          <w:tcPr>
            <w:tcW w:w="1063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867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439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425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</w:tr>
      <w:tr w:rsidR="00C76E82" w:rsidRPr="00A810C8" w:rsidTr="00C76E82">
        <w:tc>
          <w:tcPr>
            <w:tcW w:w="1063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1867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439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5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C76E82" w:rsidRPr="00A810C8" w:rsidTr="00C76E82">
        <w:tc>
          <w:tcPr>
            <w:tcW w:w="1063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1867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39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25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C76E82" w:rsidRPr="00A810C8" w:rsidTr="00C76E82">
        <w:tc>
          <w:tcPr>
            <w:tcW w:w="1063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1867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39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25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</w:tr>
      <w:tr w:rsidR="00C76E82" w:rsidRPr="00A810C8" w:rsidTr="00C76E82">
        <w:tc>
          <w:tcPr>
            <w:tcW w:w="1063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1867" w:type="dxa"/>
          </w:tcPr>
          <w:p w:rsidR="00C76E82" w:rsidRPr="00A810C8" w:rsidRDefault="00C76E82" w:rsidP="00FE1BE1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439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5" w:type="dxa"/>
          </w:tcPr>
          <w:p w:rsidR="00C76E82" w:rsidRPr="00A810C8" w:rsidRDefault="00C76E82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</w:tr>
    </w:tbl>
    <w:p w:rsidR="00E223EC" w:rsidRPr="00E27247" w:rsidRDefault="00E223EC" w:rsidP="00FE1BE1">
      <w:pPr>
        <w:widowControl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  <w:sectPr w:rsidR="00E223EC" w:rsidRPr="00E27247" w:rsidSect="00E223EC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</w:p>
    <w:p w:rsidR="00BB7C9D" w:rsidRPr="00A810C8" w:rsidRDefault="00BB7C9D" w:rsidP="00BB7C9D">
      <w:pPr>
        <w:widowControl w:val="0"/>
        <w:spacing w:line="276" w:lineRule="auto"/>
        <w:jc w:val="both"/>
        <w:rPr>
          <w:rFonts w:eastAsia="SimSun"/>
          <w:kern w:val="2"/>
          <w:sz w:val="20"/>
          <w:szCs w:val="20"/>
          <w:lang w:val="en-US" w:eastAsia="zh-CN"/>
        </w:rPr>
      </w:pP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lastRenderedPageBreak/>
        <w:t xml:space="preserve">Similarly, for QPSK + </w:t>
      </w:r>
      <w:r w:rsidR="00832832">
        <w:rPr>
          <w:rFonts w:eastAsia="SimSun" w:hint="eastAsia"/>
          <w:kern w:val="2"/>
          <w:sz w:val="20"/>
          <w:szCs w:val="20"/>
          <w:lang w:val="en-US" w:eastAsia="zh-CN"/>
        </w:rPr>
        <w:t>QPSK (4 power ratios), 64</w:t>
      </w:r>
      <w:r w:rsidR="00832832">
        <w:rPr>
          <w:rFonts w:eastAsia="SimSun"/>
          <w:kern w:val="2"/>
          <w:sz w:val="20"/>
          <w:szCs w:val="20"/>
          <w:lang w:val="en-US" w:eastAsia="zh-CN"/>
        </w:rPr>
        <w:t>-</w:t>
      </w:r>
      <w:r w:rsidR="00832832">
        <w:rPr>
          <w:rFonts w:eastAsia="SimSun" w:hint="eastAsia"/>
          <w:kern w:val="2"/>
          <w:sz w:val="20"/>
          <w:szCs w:val="20"/>
          <w:lang w:val="en-US" w:eastAsia="zh-CN"/>
        </w:rPr>
        <w:t>line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table would be needed, totally 1444 lines table would be needed for Alt. c-1.</w:t>
      </w:r>
    </w:p>
    <w:p w:rsidR="0017388F" w:rsidRPr="00E27247" w:rsidRDefault="0017388F" w:rsidP="00FE1BE1">
      <w:pPr>
        <w:pStyle w:val="ListParagraph"/>
        <w:widowControl w:val="0"/>
        <w:numPr>
          <w:ilvl w:val="0"/>
          <w:numId w:val="23"/>
        </w:numPr>
        <w:spacing w:before="240" w:after="60" w:line="276" w:lineRule="auto"/>
        <w:ind w:firstLineChars="0"/>
        <w:outlineLvl w:val="1"/>
        <w:rPr>
          <w:rFonts w:ascii="Arial" w:eastAsia="SimSun" w:hAnsi="Arial" w:cs="Arial"/>
          <w:b/>
          <w:bCs/>
          <w:kern w:val="28"/>
          <w:sz w:val="28"/>
          <w:szCs w:val="28"/>
          <w:lang w:val="en-US" w:eastAsia="zh-CN"/>
        </w:rPr>
      </w:pPr>
      <w:r w:rsidRPr="00E27247">
        <w:rPr>
          <w:rFonts w:ascii="Arial" w:eastAsia="SimSun" w:hAnsi="Arial" w:cs="Arial"/>
          <w:b/>
          <w:bCs/>
          <w:kern w:val="28"/>
          <w:sz w:val="28"/>
          <w:szCs w:val="28"/>
          <w:lang w:val="en-US" w:eastAsia="zh-CN"/>
        </w:rPr>
        <w:t xml:space="preserve">Alt. </w:t>
      </w:r>
      <w:r w:rsidR="0043627D">
        <w:rPr>
          <w:rFonts w:ascii="Arial" w:eastAsia="SimSun" w:hAnsi="Arial" w:cs="Arial" w:hint="eastAsia"/>
          <w:b/>
          <w:bCs/>
          <w:kern w:val="28"/>
          <w:sz w:val="28"/>
          <w:szCs w:val="28"/>
          <w:lang w:val="en-US" w:eastAsia="zh-CN"/>
        </w:rPr>
        <w:t>c</w:t>
      </w:r>
      <w:r w:rsidR="00EF0ED1" w:rsidRPr="00E27247">
        <w:rPr>
          <w:rFonts w:ascii="Arial" w:eastAsia="SimSun" w:hAnsi="Cambria" w:cs="Arial" w:hint="eastAsia"/>
          <w:b/>
          <w:bCs/>
          <w:kern w:val="28"/>
          <w:sz w:val="28"/>
          <w:szCs w:val="28"/>
          <w:lang w:val="en-US" w:eastAsia="zh-CN"/>
        </w:rPr>
        <w:t>-</w:t>
      </w:r>
      <w:r w:rsidR="0043627D">
        <w:rPr>
          <w:rFonts w:ascii="Arial" w:eastAsia="SimSun" w:hAnsi="Cambria" w:cs="Arial" w:hint="eastAsia"/>
          <w:b/>
          <w:bCs/>
          <w:kern w:val="28"/>
          <w:sz w:val="28"/>
          <w:szCs w:val="28"/>
          <w:lang w:val="en-US" w:eastAsia="zh-CN"/>
        </w:rPr>
        <w:t>2</w:t>
      </w:r>
    </w:p>
    <w:p w:rsidR="00FB1DB0" w:rsidRPr="00A810C8" w:rsidRDefault="00FB1DB0" w:rsidP="002D5C52">
      <w:pPr>
        <w:widowControl w:val="0"/>
        <w:spacing w:afterLines="50" w:line="276" w:lineRule="auto"/>
        <w:rPr>
          <w:rFonts w:eastAsia="SimSun"/>
          <w:b/>
          <w:kern w:val="2"/>
          <w:sz w:val="20"/>
          <w:szCs w:val="20"/>
          <w:lang w:val="en-US" w:eastAsia="zh-CN"/>
        </w:rPr>
      </w:pPr>
      <w:r w:rsidRPr="00A810C8">
        <w:rPr>
          <w:rFonts w:eastAsia="SimSun"/>
          <w:kern w:val="2"/>
          <w:sz w:val="20"/>
          <w:szCs w:val="20"/>
          <w:lang w:val="en-US" w:eastAsia="zh-CN"/>
        </w:rPr>
        <w:t>A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lternative </w:t>
      </w:r>
      <w:r w:rsidR="0043627D" w:rsidRPr="00A810C8">
        <w:rPr>
          <w:rFonts w:eastAsia="SimSun" w:hint="eastAsia"/>
          <w:kern w:val="2"/>
          <w:sz w:val="20"/>
          <w:szCs w:val="20"/>
          <w:lang w:val="en-US" w:eastAsia="zh-CN"/>
        </w:rPr>
        <w:t>c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>-</w:t>
      </w:r>
      <w:r w:rsidR="0043627D" w:rsidRPr="00A810C8">
        <w:rPr>
          <w:rFonts w:eastAsia="SimSun" w:hint="eastAsia"/>
          <w:kern w:val="2"/>
          <w:sz w:val="20"/>
          <w:szCs w:val="20"/>
          <w:lang w:val="en-US" w:eastAsia="zh-CN"/>
        </w:rPr>
        <w:t>2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is </w:t>
      </w:r>
      <w:r w:rsidR="00BB7C9D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the 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modification of alternative </w:t>
      </w:r>
      <w:r w:rsidR="0043627D" w:rsidRPr="00A810C8">
        <w:rPr>
          <w:rFonts w:eastAsia="SimSun" w:hint="eastAsia"/>
          <w:kern w:val="2"/>
          <w:sz w:val="20"/>
          <w:szCs w:val="20"/>
          <w:lang w:val="en-US" w:eastAsia="zh-CN"/>
        </w:rPr>
        <w:t>c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>-</w:t>
      </w:r>
      <w:r w:rsidR="0043627D" w:rsidRPr="00A810C8">
        <w:rPr>
          <w:rFonts w:eastAsia="SimSun" w:hint="eastAsia"/>
          <w:kern w:val="2"/>
          <w:sz w:val="20"/>
          <w:szCs w:val="20"/>
          <w:lang w:val="en-US" w:eastAsia="zh-CN"/>
        </w:rPr>
        <w:t>1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>, which can save much more description.</w:t>
      </w:r>
    </w:p>
    <w:p w:rsidR="00EF0ED1" w:rsidRPr="00A810C8" w:rsidRDefault="000967A8" w:rsidP="002D5C52">
      <w:pPr>
        <w:widowControl w:val="0"/>
        <w:spacing w:afterLines="50" w:line="276" w:lineRule="auto"/>
        <w:jc w:val="center"/>
        <w:rPr>
          <w:rFonts w:eastAsia="SimSun"/>
          <w:kern w:val="2"/>
          <w:sz w:val="20"/>
          <w:szCs w:val="20"/>
          <w:lang w:val="en-US" w:eastAsia="zh-CN"/>
        </w:rPr>
      </w:pPr>
      <w:r w:rsidRPr="00A810C8">
        <w:rPr>
          <w:rFonts w:eastAsia="SimSun"/>
          <w:kern w:val="2"/>
          <w:sz w:val="20"/>
          <w:szCs w:val="20"/>
          <w:lang w:val="en-US" w:eastAsia="zh-CN"/>
        </w:rPr>
        <w:t>T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able </w:t>
      </w:r>
      <w:r w:rsidR="00832832">
        <w:rPr>
          <w:rFonts w:eastAsia="SimSun"/>
          <w:kern w:val="2"/>
          <w:sz w:val="20"/>
          <w:szCs w:val="20"/>
          <w:lang w:val="en-US" w:eastAsia="zh-CN"/>
        </w:rPr>
        <w:t>A</w:t>
      </w:r>
      <w:r w:rsidR="006D52A0" w:rsidRPr="00A810C8">
        <w:rPr>
          <w:rFonts w:eastAsia="SimSun" w:hint="eastAsia"/>
          <w:kern w:val="2"/>
          <w:sz w:val="20"/>
          <w:szCs w:val="20"/>
          <w:lang w:val="en-US" w:eastAsia="zh-CN"/>
        </w:rPr>
        <w:t>6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Modulation mapping table</w:t>
      </w:r>
    </w:p>
    <w:tbl>
      <w:tblPr>
        <w:tblStyle w:val="TableGrid"/>
        <w:tblW w:w="0" w:type="auto"/>
        <w:jc w:val="center"/>
        <w:tblLook w:val="04A0"/>
      </w:tblPr>
      <w:tblGrid>
        <w:gridCol w:w="1488"/>
        <w:gridCol w:w="801"/>
        <w:gridCol w:w="1808"/>
        <w:gridCol w:w="1599"/>
        <w:gridCol w:w="1559"/>
        <w:gridCol w:w="1390"/>
      </w:tblGrid>
      <w:tr w:rsidR="00EF0ED1" w:rsidRPr="00A810C8" w:rsidTr="004F1CAB">
        <w:trPr>
          <w:jc w:val="center"/>
        </w:trPr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M</w:t>
            </w:r>
            <w:r w:rsidRPr="00A810C8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od of Near UE</w:t>
            </w:r>
          </w:p>
        </w:tc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M</w:t>
            </w:r>
            <w:r w:rsidRPr="00A810C8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other constellation</w:t>
            </w:r>
          </w:p>
        </w:tc>
        <w:tc>
          <w:tcPr>
            <w:tcW w:w="1599" w:type="dxa"/>
          </w:tcPr>
          <w:p w:rsidR="0048650A" w:rsidRPr="00A810C8" w:rsidRDefault="0048650A" w:rsidP="00FE1BE1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bit assignment</w:t>
            </w:r>
          </w:p>
          <w:p w:rsidR="00EF0ED1" w:rsidRPr="00A810C8" w:rsidRDefault="0048650A" w:rsidP="0048650A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 xml:space="preserve"> for far UE</w:t>
            </w:r>
          </w:p>
        </w:tc>
        <w:tc>
          <w:tcPr>
            <w:tcW w:w="1559" w:type="dxa"/>
          </w:tcPr>
          <w:p w:rsidR="00EF0ED1" w:rsidRPr="00A810C8" w:rsidRDefault="00EF0ED1" w:rsidP="0048650A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bit assignment</w:t>
            </w:r>
            <w:r w:rsidR="0048650A" w:rsidRPr="00A810C8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 xml:space="preserve"> for near UE</w:t>
            </w:r>
          </w:p>
        </w:tc>
        <w:tc>
          <w:tcPr>
            <w:tcW w:w="1390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N</w:t>
            </w:r>
            <w:r w:rsidRPr="00A810C8">
              <w:rPr>
                <w:rFonts w:eastAsia="SimSun" w:hint="eastAsia"/>
                <w:b/>
                <w:kern w:val="2"/>
                <w:sz w:val="18"/>
                <w:szCs w:val="18"/>
                <w:lang w:val="en-US" w:eastAsia="zh-CN"/>
              </w:rPr>
              <w:t>ote</w:t>
            </w:r>
          </w:p>
        </w:tc>
      </w:tr>
      <w:tr w:rsidR="00EF0ED1" w:rsidRPr="00A810C8" w:rsidTr="004F1CAB">
        <w:trPr>
          <w:jc w:val="center"/>
        </w:trPr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QPSK</w:t>
            </w:r>
          </w:p>
        </w:tc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0.8</w:t>
            </w:r>
          </w:p>
        </w:tc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LTE 16QAM</w:t>
            </w:r>
          </w:p>
        </w:tc>
        <w:tc>
          <w:tcPr>
            <w:tcW w:w="1599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3,2</w:t>
            </w:r>
          </w:p>
        </w:tc>
        <w:tc>
          <w:tcPr>
            <w:tcW w:w="1559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1,0</w:t>
            </w:r>
          </w:p>
        </w:tc>
        <w:tc>
          <w:tcPr>
            <w:tcW w:w="1390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EF0ED1" w:rsidRPr="00A810C8" w:rsidTr="004F1CAB">
        <w:trPr>
          <w:jc w:val="center"/>
        </w:trPr>
        <w:tc>
          <w:tcPr>
            <w:tcW w:w="0" w:type="auto"/>
          </w:tcPr>
          <w:p w:rsidR="00EF0ED1" w:rsidRPr="00A810C8" w:rsidRDefault="00EF0ED1" w:rsidP="00FE1BE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QPSK</w:t>
            </w:r>
          </w:p>
        </w:tc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0.86207</w:t>
            </w:r>
          </w:p>
        </w:tc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LTE 64QAM</w:t>
            </w:r>
          </w:p>
        </w:tc>
        <w:tc>
          <w:tcPr>
            <w:tcW w:w="1599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5,4</w:t>
            </w:r>
          </w:p>
        </w:tc>
        <w:tc>
          <w:tcPr>
            <w:tcW w:w="1559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3,2</w:t>
            </w:r>
          </w:p>
        </w:tc>
        <w:tc>
          <w:tcPr>
            <w:tcW w:w="1390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EF0ED1" w:rsidRPr="00A810C8" w:rsidTr="004F1CAB">
        <w:trPr>
          <w:jc w:val="center"/>
        </w:trPr>
        <w:tc>
          <w:tcPr>
            <w:tcW w:w="0" w:type="auto"/>
          </w:tcPr>
          <w:p w:rsidR="00EF0ED1" w:rsidRPr="00A810C8" w:rsidRDefault="00EF0ED1" w:rsidP="00FE1BE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0.7619</w:t>
            </w:r>
          </w:p>
        </w:tc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LTE 64QAM</w:t>
            </w:r>
          </w:p>
        </w:tc>
        <w:tc>
          <w:tcPr>
            <w:tcW w:w="1599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5,4</w:t>
            </w:r>
          </w:p>
        </w:tc>
        <w:tc>
          <w:tcPr>
            <w:tcW w:w="1559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3,2,1,0</w:t>
            </w:r>
          </w:p>
        </w:tc>
        <w:tc>
          <w:tcPr>
            <w:tcW w:w="1390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EF0ED1" w:rsidRPr="00A810C8" w:rsidTr="004F1CAB">
        <w:trPr>
          <w:jc w:val="center"/>
        </w:trPr>
        <w:tc>
          <w:tcPr>
            <w:tcW w:w="0" w:type="auto"/>
          </w:tcPr>
          <w:p w:rsidR="00EF0ED1" w:rsidRPr="00A810C8" w:rsidRDefault="00EF0ED1" w:rsidP="00FE1BE1">
            <w:pPr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0.87805</w:t>
            </w:r>
          </w:p>
        </w:tc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LTE 256QAM</w:t>
            </w:r>
          </w:p>
        </w:tc>
        <w:tc>
          <w:tcPr>
            <w:tcW w:w="1599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7,6</w:t>
            </w:r>
          </w:p>
        </w:tc>
        <w:tc>
          <w:tcPr>
            <w:tcW w:w="1559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N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one</w:t>
            </w:r>
          </w:p>
        </w:tc>
        <w:tc>
          <w:tcPr>
            <w:tcW w:w="1390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kern w:val="2"/>
                <w:sz w:val="18"/>
                <w:szCs w:val="18"/>
                <w:lang w:val="en-US" w:eastAsia="zh-CN"/>
              </w:rPr>
              <w:t>E</w:t>
            </w: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xtra 64 lines</w:t>
            </w:r>
          </w:p>
        </w:tc>
      </w:tr>
      <w:tr w:rsidR="00EF0ED1" w:rsidRPr="00A810C8" w:rsidTr="004F1CAB">
        <w:trPr>
          <w:jc w:val="center"/>
        </w:trPr>
        <w:tc>
          <w:tcPr>
            <w:tcW w:w="0" w:type="auto"/>
          </w:tcPr>
          <w:p w:rsidR="00EF0ED1" w:rsidRPr="00A810C8" w:rsidRDefault="00EF0ED1" w:rsidP="00FE1BE1">
            <w:pPr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64QAM</w:t>
            </w:r>
          </w:p>
        </w:tc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0.75294</w:t>
            </w:r>
          </w:p>
        </w:tc>
        <w:tc>
          <w:tcPr>
            <w:tcW w:w="0" w:type="auto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LTE 256QAM</w:t>
            </w:r>
          </w:p>
        </w:tc>
        <w:tc>
          <w:tcPr>
            <w:tcW w:w="1599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7,6</w:t>
            </w:r>
          </w:p>
        </w:tc>
        <w:tc>
          <w:tcPr>
            <w:tcW w:w="1559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5,4,3,2,1,0</w:t>
            </w:r>
          </w:p>
        </w:tc>
        <w:tc>
          <w:tcPr>
            <w:tcW w:w="1390" w:type="dxa"/>
          </w:tcPr>
          <w:p w:rsidR="00EF0ED1" w:rsidRPr="00A810C8" w:rsidRDefault="00EF0ED1" w:rsidP="00FE1BE1">
            <w:pPr>
              <w:widowControl w:val="0"/>
              <w:spacing w:line="276" w:lineRule="auto"/>
              <w:jc w:val="center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</w:p>
        </w:tc>
      </w:tr>
    </w:tbl>
    <w:p w:rsidR="0017388F" w:rsidRPr="00E27247" w:rsidRDefault="0017388F" w:rsidP="00FE1BE1">
      <w:pPr>
        <w:widowControl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</w:pPr>
    </w:p>
    <w:p w:rsidR="0017388F" w:rsidRPr="00A810C8" w:rsidRDefault="0017388F" w:rsidP="002D5C52">
      <w:pPr>
        <w:widowControl w:val="0"/>
        <w:spacing w:afterLines="50" w:line="276" w:lineRule="auto"/>
        <w:jc w:val="both"/>
        <w:rPr>
          <w:rFonts w:eastAsia="SimSun"/>
          <w:kern w:val="2"/>
          <w:sz w:val="20"/>
          <w:szCs w:val="20"/>
          <w:lang w:val="en-US" w:eastAsia="zh-CN"/>
        </w:rPr>
      </w:pP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For QPSK + 16QAM, </w:t>
      </w:r>
      <w:r w:rsidRPr="00A810C8">
        <w:rPr>
          <w:rFonts w:eastAsia="SimSun" w:hint="eastAsia"/>
          <w:i/>
          <w:kern w:val="2"/>
          <w:sz w:val="20"/>
          <w:szCs w:val="20"/>
          <w:lang w:val="en-US" w:eastAsia="zh-CN"/>
        </w:rPr>
        <w:t>a</w:t>
      </w:r>
      <w:r w:rsidR="00BB7C9D" w:rsidRPr="00A810C8">
        <w:rPr>
          <w:rFonts w:eastAsia="SimSun" w:hint="eastAsia"/>
          <w:kern w:val="2"/>
          <w:sz w:val="20"/>
          <w:szCs w:val="20"/>
          <w:lang w:val="en-US" w:eastAsia="zh-CN"/>
        </w:rPr>
        <w:t>=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>0.87805, bit assignment</w:t>
      </w:r>
      <w:r w:rsidR="00BB7C9D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for 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far UE </w:t>
      </w:r>
      <w:r w:rsidR="00BB7C9D" w:rsidRPr="00A810C8">
        <w:rPr>
          <w:rFonts w:eastAsia="SimSun" w:hint="eastAsia"/>
          <w:kern w:val="2"/>
          <w:sz w:val="20"/>
          <w:szCs w:val="20"/>
          <w:lang w:val="en-US" w:eastAsia="zh-CN"/>
        </w:rPr>
        <w:t>could be the 2 MSB bits, however, it</w:t>
      </w:r>
      <w:r w:rsidR="00832832">
        <w:rPr>
          <w:rFonts w:eastAsia="SimSun"/>
          <w:kern w:val="2"/>
          <w:sz w:val="20"/>
          <w:szCs w:val="20"/>
          <w:lang w:val="en-US" w:eastAsia="zh-CN"/>
        </w:rPr>
        <w:t xml:space="preserve"> i</w:t>
      </w:r>
      <w:r w:rsidR="00BB7C9D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s hard to assign the bits for 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>near UE</w:t>
      </w:r>
      <w:r w:rsidR="00BB7C9D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according to LTE 256QAM constellation.</w:t>
      </w:r>
      <w:r w:rsidR="00BB7C9D" w:rsidRPr="00A810C8">
        <w:rPr>
          <w:rFonts w:eastAsia="SimSun"/>
          <w:kern w:val="2"/>
          <w:sz w:val="20"/>
          <w:szCs w:val="20"/>
          <w:lang w:val="en-US" w:eastAsia="zh-CN"/>
        </w:rPr>
        <w:t xml:space="preserve"> </w:t>
      </w:r>
      <w:r w:rsidR="00BB7C9D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It would need extra 64 lines to define the mapping as </w:t>
      </w:r>
      <w:r w:rsidR="00BB7C9D" w:rsidRPr="00A810C8">
        <w:rPr>
          <w:rFonts w:eastAsia="SimSun" w:hint="eastAsia"/>
          <w:kern w:val="2"/>
          <w:sz w:val="20"/>
          <w:szCs w:val="20"/>
          <w:lang w:val="en-US" w:eastAsia="zh-CN"/>
        </w:rPr>
        <w:lastRenderedPageBreak/>
        <w:t>following.</w:t>
      </w:r>
    </w:p>
    <w:p w:rsidR="0017388F" w:rsidRPr="00A810C8" w:rsidRDefault="000967A8" w:rsidP="002D5C52">
      <w:pPr>
        <w:widowControl w:val="0"/>
        <w:spacing w:afterLines="50" w:line="276" w:lineRule="auto"/>
        <w:jc w:val="center"/>
        <w:rPr>
          <w:rFonts w:eastAsia="SimSun"/>
          <w:b/>
          <w:kern w:val="2"/>
          <w:sz w:val="20"/>
          <w:szCs w:val="20"/>
          <w:lang w:val="en-US" w:eastAsia="zh-CN"/>
        </w:rPr>
      </w:pPr>
      <w:r w:rsidRPr="00A810C8">
        <w:rPr>
          <w:rFonts w:eastAsia="SimSun"/>
          <w:kern w:val="2"/>
          <w:sz w:val="20"/>
          <w:szCs w:val="20"/>
          <w:lang w:val="en-US" w:eastAsia="zh-CN"/>
        </w:rPr>
        <w:t>T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able </w:t>
      </w:r>
      <w:r w:rsidR="00832832">
        <w:rPr>
          <w:rFonts w:eastAsia="SimSun"/>
          <w:kern w:val="2"/>
          <w:sz w:val="20"/>
          <w:szCs w:val="20"/>
          <w:lang w:val="en-US" w:eastAsia="zh-CN"/>
        </w:rPr>
        <w:t>A</w:t>
      </w:r>
      <w:r w:rsidR="00C44AD8" w:rsidRPr="00A810C8">
        <w:rPr>
          <w:rFonts w:eastAsia="SimSun" w:hint="eastAsia"/>
          <w:kern w:val="2"/>
          <w:sz w:val="20"/>
          <w:szCs w:val="20"/>
          <w:lang w:val="en-US" w:eastAsia="zh-CN"/>
        </w:rPr>
        <w:t>7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Modulation mapping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1"/>
        <w:gridCol w:w="1716"/>
        <w:gridCol w:w="366"/>
        <w:gridCol w:w="346"/>
        <w:gridCol w:w="981"/>
        <w:gridCol w:w="1716"/>
        <w:gridCol w:w="366"/>
        <w:gridCol w:w="366"/>
      </w:tblGrid>
      <w:tr w:rsidR="00210ECD" w:rsidRPr="00A810C8" w:rsidTr="00210ECD">
        <w:trPr>
          <w:jc w:val="center"/>
        </w:trPr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(1)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 xml:space="preserve">(1),…, </w:t>
            </w: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(m)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Q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(1)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 xml:space="preserve">(1),…, </w:t>
            </w: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(m)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Q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10EC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000001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10ECD" w:rsidRPr="00A810C8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000001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000010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10ECD" w:rsidRPr="00A810C8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000010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000011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10ECD" w:rsidRPr="00A810C8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000011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000100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10ECD" w:rsidRPr="00A810C8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000100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000110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10ECD" w:rsidRPr="00A810C8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000110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001000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10ECD" w:rsidRPr="00A810C8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001000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001001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10ECD" w:rsidRPr="00A810C8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001001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001100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10ECD" w:rsidRPr="00A810C8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001100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210ECD" w:rsidRPr="00832832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010001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210ECD" w:rsidRPr="00832832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010011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011001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210ECD" w:rsidRPr="00832832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011001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10ECD" w:rsidRPr="00832832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100010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10ECD" w:rsidRPr="00832832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100011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10ECD" w:rsidRPr="00832832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100110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832832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210ECD" w:rsidRPr="00832832" w:rsidRDefault="00210ECD" w:rsidP="0025794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</w:t>
            </w:r>
            <w:r w:rsidR="0025794D" w:rsidRPr="00832832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110011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</w:tr>
      <w:tr w:rsidR="00210EC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 xml:space="preserve">(1),…, </w:t>
            </w: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Q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0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(1)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(0),</w:t>
            </w: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 xml:space="preserve">(1),…, </w:t>
            </w:r>
            <w:r w:rsidRPr="00A810C8"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  <w:t>b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vertAlign w:val="subscript"/>
                <w:lang w:val="en-US" w:eastAsia="zh-CN"/>
              </w:rPr>
              <w:t>1</w:t>
            </w:r>
            <w:r w:rsidRPr="00A810C8">
              <w:rPr>
                <w:rFonts w:eastAsia="SimSun"/>
                <w:b/>
                <w:kern w:val="2"/>
                <w:sz w:val="18"/>
                <w:szCs w:val="18"/>
                <w:lang w:val="en-US" w:eastAsia="zh-CN"/>
              </w:rPr>
              <w:t>(m)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0" w:type="auto"/>
          </w:tcPr>
          <w:p w:rsidR="00210ECD" w:rsidRPr="00A810C8" w:rsidRDefault="00210ECD" w:rsidP="00210ECD">
            <w:pPr>
              <w:widowControl w:val="0"/>
              <w:spacing w:line="276" w:lineRule="auto"/>
              <w:jc w:val="both"/>
              <w:rPr>
                <w:rFonts w:eastAsia="SimSun"/>
                <w:b/>
                <w:i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b/>
                <w:i/>
                <w:kern w:val="2"/>
                <w:sz w:val="18"/>
                <w:szCs w:val="18"/>
                <w:lang w:val="en-US" w:eastAsia="zh-CN"/>
              </w:rPr>
              <w:t>Q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000000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000001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000010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000011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000100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000110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001000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001001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001001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001100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010001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010011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011001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011001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100010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-5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100011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-7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100110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-3</w:t>
            </w:r>
          </w:p>
        </w:tc>
      </w:tr>
      <w:tr w:rsidR="0025794D" w:rsidRPr="00A810C8" w:rsidTr="00210E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110011</w:t>
            </w:r>
          </w:p>
        </w:tc>
        <w:tc>
          <w:tcPr>
            <w:tcW w:w="0" w:type="auto"/>
          </w:tcPr>
          <w:p w:rsidR="0025794D" w:rsidRPr="00A810C8" w:rsidRDefault="0025794D" w:rsidP="006442E9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  <w:tc>
          <w:tcPr>
            <w:tcW w:w="0" w:type="auto"/>
          </w:tcPr>
          <w:p w:rsidR="0025794D" w:rsidRPr="00A810C8" w:rsidRDefault="0025794D" w:rsidP="00210ECD">
            <w:pPr>
              <w:widowControl w:val="0"/>
              <w:spacing w:line="276" w:lineRule="auto"/>
              <w:jc w:val="both"/>
              <w:rPr>
                <w:rFonts w:eastAsia="SimSun"/>
                <w:kern w:val="2"/>
                <w:sz w:val="18"/>
                <w:szCs w:val="18"/>
                <w:lang w:val="en-US" w:eastAsia="zh-CN"/>
              </w:rPr>
            </w:pPr>
            <w:r w:rsidRPr="00A810C8">
              <w:rPr>
                <w:rFonts w:eastAsia="SimSun" w:hint="eastAsia"/>
                <w:kern w:val="2"/>
                <w:sz w:val="18"/>
                <w:szCs w:val="18"/>
                <w:lang w:val="en-US" w:eastAsia="zh-CN"/>
              </w:rPr>
              <w:t>-9</w:t>
            </w:r>
          </w:p>
        </w:tc>
      </w:tr>
    </w:tbl>
    <w:p w:rsidR="00210ECD" w:rsidRPr="00E27247" w:rsidRDefault="00210ECD" w:rsidP="00FE1BE1">
      <w:pPr>
        <w:widowControl w:val="0"/>
        <w:spacing w:line="276" w:lineRule="auto"/>
        <w:jc w:val="both"/>
        <w:rPr>
          <w:rFonts w:eastAsia="SimSun"/>
          <w:kern w:val="2"/>
          <w:sz w:val="21"/>
          <w:lang w:val="en-US" w:eastAsia="zh-CN"/>
        </w:rPr>
      </w:pPr>
    </w:p>
    <w:p w:rsidR="00BB7C9D" w:rsidRPr="00A810C8" w:rsidRDefault="00BB7C9D" w:rsidP="00FE1BE1">
      <w:pPr>
        <w:widowControl w:val="0"/>
        <w:spacing w:line="276" w:lineRule="auto"/>
        <w:jc w:val="both"/>
        <w:rPr>
          <w:rFonts w:eastAsia="SimSun"/>
          <w:kern w:val="2"/>
          <w:sz w:val="20"/>
          <w:szCs w:val="20"/>
          <w:lang w:val="en-US" w:eastAsia="zh-CN"/>
        </w:rPr>
      </w:pP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>For</w:t>
      </w:r>
      <w:r w:rsidR="00C44AD8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QPSK + QPSK 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(2 power ratios), </w:t>
      </w:r>
      <w:r w:rsidR="0017388F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QPSK+16QAM 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>(2 power ratios),</w:t>
      </w:r>
      <w:r w:rsidR="0017388F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QPSK+64 QAM 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>(1 power ratios)</w:t>
      </w:r>
      <w:r w:rsidR="00FB1DB0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, </w:t>
      </w:r>
      <w:r w:rsidRPr="00A810C8">
        <w:rPr>
          <w:rFonts w:eastAsia="SimSun" w:hint="eastAsia"/>
          <w:kern w:val="2"/>
          <w:sz w:val="20"/>
          <w:szCs w:val="20"/>
          <w:lang w:val="en-US" w:eastAsia="zh-CN"/>
        </w:rPr>
        <w:t>totally 68 lines table would be needed for Alt. c-2</w:t>
      </w:r>
      <w:r w:rsidR="0017388F" w:rsidRPr="00A810C8">
        <w:rPr>
          <w:rFonts w:eastAsia="SimSun" w:hint="eastAsia"/>
          <w:kern w:val="2"/>
          <w:sz w:val="20"/>
          <w:szCs w:val="20"/>
          <w:lang w:val="en-US" w:eastAsia="zh-CN"/>
        </w:rPr>
        <w:t>.</w:t>
      </w:r>
      <w:r w:rsidR="00ED1B99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</w:t>
      </w:r>
      <w:r w:rsidR="00C44AD8" w:rsidRPr="00A810C8">
        <w:rPr>
          <w:rFonts w:eastAsia="SimSun" w:hint="eastAsia"/>
          <w:kern w:val="2"/>
          <w:sz w:val="20"/>
          <w:szCs w:val="20"/>
          <w:lang w:val="en-US" w:eastAsia="zh-CN"/>
        </w:rPr>
        <w:t>And i</w:t>
      </w:r>
      <w:r w:rsidR="006D52A0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t will be much more </w:t>
      </w:r>
      <w:r w:rsidR="006D52A0" w:rsidRPr="00A810C8">
        <w:rPr>
          <w:rFonts w:eastAsia="SimSun"/>
          <w:kern w:val="2"/>
          <w:sz w:val="20"/>
          <w:szCs w:val="20"/>
          <w:lang w:val="en-US" w:eastAsia="zh-CN"/>
        </w:rPr>
        <w:t>complex</w:t>
      </w:r>
      <w:r w:rsidR="00A810C8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if 4 power ratios were </w:t>
      </w:r>
      <w:r w:rsidR="006D52A0" w:rsidRPr="00A810C8">
        <w:rPr>
          <w:rFonts w:eastAsia="SimSun" w:hint="eastAsia"/>
          <w:kern w:val="2"/>
          <w:sz w:val="20"/>
          <w:szCs w:val="20"/>
          <w:lang w:val="en-US" w:eastAsia="zh-CN"/>
        </w:rPr>
        <w:t>selected for each constellation combination.</w:t>
      </w:r>
      <w:r w:rsidR="006768FB" w:rsidRPr="00A810C8">
        <w:rPr>
          <w:rFonts w:eastAsia="SimSun" w:hint="eastAsia"/>
          <w:kern w:val="2"/>
          <w:sz w:val="20"/>
          <w:szCs w:val="20"/>
          <w:lang w:val="en-US" w:eastAsia="zh-CN"/>
        </w:rPr>
        <w:t xml:space="preserve"> </w:t>
      </w:r>
    </w:p>
    <w:sectPr w:rsidR="00BB7C9D" w:rsidRPr="00A810C8" w:rsidSect="00A40E17"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A60" w:rsidRDefault="009A5A60">
      <w:r>
        <w:separator/>
      </w:r>
    </w:p>
  </w:endnote>
  <w:endnote w:type="continuationSeparator" w:id="0">
    <w:p w:rsidR="009A5A60" w:rsidRDefault="009A5A60">
      <w:r>
        <w:continuationSeparator/>
      </w:r>
    </w:p>
  </w:endnote>
  <w:endnote w:type="continuationNotice" w:id="1">
    <w:p w:rsidR="009A5A60" w:rsidRDefault="009A5A6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2E9" w:rsidRDefault="006442E9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B8752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87520">
      <w:rPr>
        <w:rStyle w:val="PageNumber"/>
      </w:rPr>
      <w:fldChar w:fldCharType="separate"/>
    </w:r>
    <w:r w:rsidR="00832832">
      <w:rPr>
        <w:rStyle w:val="PageNumber"/>
        <w:noProof/>
      </w:rPr>
      <w:t>6</w:t>
    </w:r>
    <w:r w:rsidR="00B87520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B8752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B87520">
      <w:rPr>
        <w:rStyle w:val="PageNumber"/>
      </w:rPr>
      <w:fldChar w:fldCharType="separate"/>
    </w:r>
    <w:r w:rsidR="00832832">
      <w:rPr>
        <w:rStyle w:val="PageNumber"/>
        <w:noProof/>
      </w:rPr>
      <w:t>6</w:t>
    </w:r>
    <w:r w:rsidR="00B87520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A60" w:rsidRDefault="009A5A60">
      <w:r>
        <w:separator/>
      </w:r>
    </w:p>
  </w:footnote>
  <w:footnote w:type="continuationSeparator" w:id="0">
    <w:p w:rsidR="009A5A60" w:rsidRDefault="009A5A60">
      <w:r>
        <w:continuationSeparator/>
      </w:r>
    </w:p>
  </w:footnote>
  <w:footnote w:type="continuationNotice" w:id="1">
    <w:p w:rsidR="009A5A60" w:rsidRDefault="009A5A6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961A9C"/>
    <w:multiLevelType w:val="hybridMultilevel"/>
    <w:tmpl w:val="BD80930E"/>
    <w:lvl w:ilvl="0" w:tplc="CE66A91E">
      <w:start w:val="2873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0B6019FA"/>
    <w:multiLevelType w:val="hybridMultilevel"/>
    <w:tmpl w:val="C0C016C6"/>
    <w:lvl w:ilvl="0" w:tplc="B04AB2E0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5" w:hanging="420"/>
      </w:pPr>
    </w:lvl>
    <w:lvl w:ilvl="2" w:tplc="0409001B" w:tentative="1">
      <w:start w:val="1"/>
      <w:numFmt w:val="lowerRoman"/>
      <w:lvlText w:val="%3."/>
      <w:lvlJc w:val="right"/>
      <w:pPr>
        <w:ind w:left="3405" w:hanging="420"/>
      </w:pPr>
    </w:lvl>
    <w:lvl w:ilvl="3" w:tplc="0409000F" w:tentative="1">
      <w:start w:val="1"/>
      <w:numFmt w:val="decimal"/>
      <w:lvlText w:val="%4."/>
      <w:lvlJc w:val="left"/>
      <w:pPr>
        <w:ind w:left="3825" w:hanging="420"/>
      </w:pPr>
    </w:lvl>
    <w:lvl w:ilvl="4" w:tplc="04090019" w:tentative="1">
      <w:start w:val="1"/>
      <w:numFmt w:val="lowerLetter"/>
      <w:lvlText w:val="%5)"/>
      <w:lvlJc w:val="left"/>
      <w:pPr>
        <w:ind w:left="4245" w:hanging="420"/>
      </w:pPr>
    </w:lvl>
    <w:lvl w:ilvl="5" w:tplc="0409001B" w:tentative="1">
      <w:start w:val="1"/>
      <w:numFmt w:val="lowerRoman"/>
      <w:lvlText w:val="%6."/>
      <w:lvlJc w:val="right"/>
      <w:pPr>
        <w:ind w:left="4665" w:hanging="420"/>
      </w:pPr>
    </w:lvl>
    <w:lvl w:ilvl="6" w:tplc="0409000F" w:tentative="1">
      <w:start w:val="1"/>
      <w:numFmt w:val="decimal"/>
      <w:lvlText w:val="%7."/>
      <w:lvlJc w:val="left"/>
      <w:pPr>
        <w:ind w:left="5085" w:hanging="420"/>
      </w:pPr>
    </w:lvl>
    <w:lvl w:ilvl="7" w:tplc="04090019" w:tentative="1">
      <w:start w:val="1"/>
      <w:numFmt w:val="lowerLetter"/>
      <w:lvlText w:val="%8)"/>
      <w:lvlJc w:val="left"/>
      <w:pPr>
        <w:ind w:left="5505" w:hanging="420"/>
      </w:pPr>
    </w:lvl>
    <w:lvl w:ilvl="8" w:tplc="0409001B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33CC6127"/>
    <w:multiLevelType w:val="hybridMultilevel"/>
    <w:tmpl w:val="F808E3A4"/>
    <w:lvl w:ilvl="0" w:tplc="75E68280">
      <w:start w:val="1"/>
      <w:numFmt w:val="decimal"/>
      <w:lvlText w:val="（%1）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>
    <w:nsid w:val="3A5F7C9E"/>
    <w:multiLevelType w:val="hybridMultilevel"/>
    <w:tmpl w:val="FCA854AA"/>
    <w:lvl w:ilvl="0" w:tplc="5EB6F7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CE6788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1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88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CF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A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9EB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4A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DAA586C"/>
    <w:multiLevelType w:val="hybridMultilevel"/>
    <w:tmpl w:val="F5AA0D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D41955"/>
    <w:multiLevelType w:val="hybridMultilevel"/>
    <w:tmpl w:val="2A2ADDA0"/>
    <w:lvl w:ilvl="0" w:tplc="75E68280">
      <w:start w:val="1"/>
      <w:numFmt w:val="decimal"/>
      <w:lvlText w:val="（%1）"/>
      <w:lvlJc w:val="left"/>
      <w:pPr>
        <w:ind w:left="103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55" w:hanging="420"/>
      </w:pPr>
    </w:lvl>
    <w:lvl w:ilvl="2" w:tplc="04090019">
      <w:start w:val="1"/>
      <w:numFmt w:val="lowerLetter"/>
      <w:lvlText w:val="%3)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9">
    <w:nsid w:val="45EB1400"/>
    <w:multiLevelType w:val="hybridMultilevel"/>
    <w:tmpl w:val="D49868B4"/>
    <w:lvl w:ilvl="0" w:tplc="BE568CBE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90" w:hanging="420"/>
      </w:pPr>
    </w:lvl>
    <w:lvl w:ilvl="2" w:tplc="0409001B" w:tentative="1">
      <w:start w:val="1"/>
      <w:numFmt w:val="lowerRoman"/>
      <w:lvlText w:val="%3."/>
      <w:lvlJc w:val="right"/>
      <w:pPr>
        <w:ind w:left="3510" w:hanging="420"/>
      </w:pPr>
    </w:lvl>
    <w:lvl w:ilvl="3" w:tplc="0409000F" w:tentative="1">
      <w:start w:val="1"/>
      <w:numFmt w:val="decimal"/>
      <w:lvlText w:val="%4."/>
      <w:lvlJc w:val="left"/>
      <w:pPr>
        <w:ind w:left="3930" w:hanging="420"/>
      </w:pPr>
    </w:lvl>
    <w:lvl w:ilvl="4" w:tplc="04090019" w:tentative="1">
      <w:start w:val="1"/>
      <w:numFmt w:val="lowerLetter"/>
      <w:lvlText w:val="%5)"/>
      <w:lvlJc w:val="left"/>
      <w:pPr>
        <w:ind w:left="4350" w:hanging="420"/>
      </w:pPr>
    </w:lvl>
    <w:lvl w:ilvl="5" w:tplc="0409001B" w:tentative="1">
      <w:start w:val="1"/>
      <w:numFmt w:val="lowerRoman"/>
      <w:lvlText w:val="%6."/>
      <w:lvlJc w:val="right"/>
      <w:pPr>
        <w:ind w:left="4770" w:hanging="420"/>
      </w:pPr>
    </w:lvl>
    <w:lvl w:ilvl="6" w:tplc="0409000F" w:tentative="1">
      <w:start w:val="1"/>
      <w:numFmt w:val="decimal"/>
      <w:lvlText w:val="%7."/>
      <w:lvlJc w:val="left"/>
      <w:pPr>
        <w:ind w:left="5190" w:hanging="420"/>
      </w:pPr>
    </w:lvl>
    <w:lvl w:ilvl="7" w:tplc="04090019" w:tentative="1">
      <w:start w:val="1"/>
      <w:numFmt w:val="lowerLetter"/>
      <w:lvlText w:val="%8)"/>
      <w:lvlJc w:val="left"/>
      <w:pPr>
        <w:ind w:left="5610" w:hanging="420"/>
      </w:pPr>
    </w:lvl>
    <w:lvl w:ilvl="8" w:tplc="0409001B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10">
    <w:nsid w:val="462C5B73"/>
    <w:multiLevelType w:val="hybridMultilevel"/>
    <w:tmpl w:val="95508EF0"/>
    <w:lvl w:ilvl="0" w:tplc="CE66A91E">
      <w:start w:val="2873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46877BA7"/>
    <w:multiLevelType w:val="hybridMultilevel"/>
    <w:tmpl w:val="27B4781C"/>
    <w:lvl w:ilvl="0" w:tplc="0B728C5A">
      <w:start w:val="1"/>
      <w:numFmt w:val="bullet"/>
      <w:lvlText w:val="•"/>
      <w:lvlJc w:val="left"/>
      <w:pPr>
        <w:ind w:left="735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1155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12">
    <w:nsid w:val="4AAF6F65"/>
    <w:multiLevelType w:val="hybridMultilevel"/>
    <w:tmpl w:val="3D2C367E"/>
    <w:lvl w:ilvl="0" w:tplc="322C187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3">
    <w:nsid w:val="5A216EAE"/>
    <w:multiLevelType w:val="hybridMultilevel"/>
    <w:tmpl w:val="8F3A3CA2"/>
    <w:lvl w:ilvl="0" w:tplc="0B728C5A">
      <w:start w:val="1"/>
      <w:numFmt w:val="bullet"/>
      <w:lvlText w:val="•"/>
      <w:lvlJc w:val="left"/>
      <w:pPr>
        <w:ind w:left="735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155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14">
    <w:nsid w:val="5E0062FB"/>
    <w:multiLevelType w:val="hybridMultilevel"/>
    <w:tmpl w:val="AEA21C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17B054C"/>
    <w:multiLevelType w:val="hybridMultilevel"/>
    <w:tmpl w:val="E0022950"/>
    <w:lvl w:ilvl="0" w:tplc="0B728C5A">
      <w:start w:val="1"/>
      <w:numFmt w:val="bullet"/>
      <w:lvlText w:val="•"/>
      <w:lvlJc w:val="left"/>
      <w:pPr>
        <w:ind w:left="735" w:hanging="420"/>
      </w:pPr>
      <w:rPr>
        <w:rFonts w:ascii="Arial" w:hAnsi="Arial" w:hint="default"/>
      </w:rPr>
    </w:lvl>
    <w:lvl w:ilvl="1" w:tplc="CE66A91E">
      <w:start w:val="2873"/>
      <w:numFmt w:val="bullet"/>
      <w:lvlText w:val="–"/>
      <w:lvlJc w:val="left"/>
      <w:pPr>
        <w:ind w:left="1155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16">
    <w:nsid w:val="61E14CC2"/>
    <w:multiLevelType w:val="hybridMultilevel"/>
    <w:tmpl w:val="6E263F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64D171E1"/>
    <w:multiLevelType w:val="hybridMultilevel"/>
    <w:tmpl w:val="296EED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F182A28"/>
    <w:multiLevelType w:val="hybridMultilevel"/>
    <w:tmpl w:val="DF22983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>
    <w:nsid w:val="703157D4"/>
    <w:multiLevelType w:val="multilevel"/>
    <w:tmpl w:val="00DC46A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766E3AAC"/>
    <w:multiLevelType w:val="hybridMultilevel"/>
    <w:tmpl w:val="F4D432B4"/>
    <w:lvl w:ilvl="0" w:tplc="0409000F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F53644"/>
    <w:multiLevelType w:val="hybridMultilevel"/>
    <w:tmpl w:val="3F66BFF8"/>
    <w:lvl w:ilvl="0" w:tplc="0B728C5A">
      <w:start w:val="1"/>
      <w:numFmt w:val="bullet"/>
      <w:lvlText w:val="•"/>
      <w:lvlJc w:val="left"/>
      <w:pPr>
        <w:ind w:left="735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1155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0"/>
  </w:num>
  <w:num w:numId="4">
    <w:abstractNumId w:val="5"/>
  </w:num>
  <w:num w:numId="5">
    <w:abstractNumId w:val="22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1"/>
  </w:num>
  <w:num w:numId="11">
    <w:abstractNumId w:val="19"/>
  </w:num>
  <w:num w:numId="12">
    <w:abstractNumId w:val="12"/>
  </w:num>
  <w:num w:numId="13">
    <w:abstractNumId w:val="8"/>
  </w:num>
  <w:num w:numId="14">
    <w:abstractNumId w:val="4"/>
  </w:num>
  <w:num w:numId="15">
    <w:abstractNumId w:val="1"/>
  </w:num>
  <w:num w:numId="16">
    <w:abstractNumId w:val="16"/>
  </w:num>
  <w:num w:numId="17">
    <w:abstractNumId w:val="15"/>
  </w:num>
  <w:num w:numId="18">
    <w:abstractNumId w:val="6"/>
  </w:num>
  <w:num w:numId="19">
    <w:abstractNumId w:val="10"/>
  </w:num>
  <w:num w:numId="20">
    <w:abstractNumId w:val="23"/>
  </w:num>
  <w:num w:numId="21">
    <w:abstractNumId w:val="13"/>
  </w:num>
  <w:num w:numId="22">
    <w:abstractNumId w:val="11"/>
  </w:num>
  <w:num w:numId="23">
    <w:abstractNumId w:val="7"/>
  </w:num>
  <w:num w:numId="24">
    <w:abstractNumId w:val="1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17090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B59"/>
    <w:rsid w:val="00000D31"/>
    <w:rsid w:val="00001633"/>
    <w:rsid w:val="00001B03"/>
    <w:rsid w:val="00001B10"/>
    <w:rsid w:val="00001C6D"/>
    <w:rsid w:val="0000249B"/>
    <w:rsid w:val="00002B69"/>
    <w:rsid w:val="00002EAD"/>
    <w:rsid w:val="00003BE7"/>
    <w:rsid w:val="00003D5E"/>
    <w:rsid w:val="00004317"/>
    <w:rsid w:val="000048D8"/>
    <w:rsid w:val="00004BE5"/>
    <w:rsid w:val="0000574A"/>
    <w:rsid w:val="00005B13"/>
    <w:rsid w:val="00006431"/>
    <w:rsid w:val="000068A7"/>
    <w:rsid w:val="0000707E"/>
    <w:rsid w:val="000070DC"/>
    <w:rsid w:val="00007BDD"/>
    <w:rsid w:val="00010090"/>
    <w:rsid w:val="000105F9"/>
    <w:rsid w:val="00010DE6"/>
    <w:rsid w:val="00011C1D"/>
    <w:rsid w:val="000137EF"/>
    <w:rsid w:val="0001443D"/>
    <w:rsid w:val="00014589"/>
    <w:rsid w:val="00014D5C"/>
    <w:rsid w:val="0001556E"/>
    <w:rsid w:val="00015C13"/>
    <w:rsid w:val="000175E0"/>
    <w:rsid w:val="00020B14"/>
    <w:rsid w:val="00021092"/>
    <w:rsid w:val="00021998"/>
    <w:rsid w:val="00021B6B"/>
    <w:rsid w:val="00021DC5"/>
    <w:rsid w:val="00021E38"/>
    <w:rsid w:val="000220BC"/>
    <w:rsid w:val="00022ABE"/>
    <w:rsid w:val="000237E5"/>
    <w:rsid w:val="000267E0"/>
    <w:rsid w:val="00027777"/>
    <w:rsid w:val="00027827"/>
    <w:rsid w:val="0003017A"/>
    <w:rsid w:val="00031D28"/>
    <w:rsid w:val="0003226C"/>
    <w:rsid w:val="00032387"/>
    <w:rsid w:val="00033ABA"/>
    <w:rsid w:val="0003446D"/>
    <w:rsid w:val="00034D1F"/>
    <w:rsid w:val="000352F8"/>
    <w:rsid w:val="00035830"/>
    <w:rsid w:val="00035A83"/>
    <w:rsid w:val="0003616B"/>
    <w:rsid w:val="000364CB"/>
    <w:rsid w:val="00036CA7"/>
    <w:rsid w:val="000374C8"/>
    <w:rsid w:val="00037A64"/>
    <w:rsid w:val="00037BE3"/>
    <w:rsid w:val="00040287"/>
    <w:rsid w:val="000409EB"/>
    <w:rsid w:val="00040B86"/>
    <w:rsid w:val="0004106F"/>
    <w:rsid w:val="000415F3"/>
    <w:rsid w:val="000422F2"/>
    <w:rsid w:val="0004267E"/>
    <w:rsid w:val="0004296E"/>
    <w:rsid w:val="00043591"/>
    <w:rsid w:val="00043605"/>
    <w:rsid w:val="00043DE8"/>
    <w:rsid w:val="00043E70"/>
    <w:rsid w:val="0004409F"/>
    <w:rsid w:val="00044846"/>
    <w:rsid w:val="000456F2"/>
    <w:rsid w:val="000459FF"/>
    <w:rsid w:val="0004622D"/>
    <w:rsid w:val="000468B2"/>
    <w:rsid w:val="00046F76"/>
    <w:rsid w:val="00047FDD"/>
    <w:rsid w:val="00050D4D"/>
    <w:rsid w:val="00051995"/>
    <w:rsid w:val="00051D46"/>
    <w:rsid w:val="0005227B"/>
    <w:rsid w:val="00052490"/>
    <w:rsid w:val="00052796"/>
    <w:rsid w:val="000535DC"/>
    <w:rsid w:val="00053963"/>
    <w:rsid w:val="0005398F"/>
    <w:rsid w:val="00053B38"/>
    <w:rsid w:val="00053CD3"/>
    <w:rsid w:val="0005448E"/>
    <w:rsid w:val="000552C6"/>
    <w:rsid w:val="0005559B"/>
    <w:rsid w:val="00055639"/>
    <w:rsid w:val="0005625A"/>
    <w:rsid w:val="000578EB"/>
    <w:rsid w:val="00060A9F"/>
    <w:rsid w:val="000616BC"/>
    <w:rsid w:val="00061C83"/>
    <w:rsid w:val="00061DC0"/>
    <w:rsid w:val="000625A4"/>
    <w:rsid w:val="00062AA4"/>
    <w:rsid w:val="00063013"/>
    <w:rsid w:val="00063491"/>
    <w:rsid w:val="00064401"/>
    <w:rsid w:val="0006454B"/>
    <w:rsid w:val="000648D1"/>
    <w:rsid w:val="00064E7A"/>
    <w:rsid w:val="00065402"/>
    <w:rsid w:val="00066137"/>
    <w:rsid w:val="00066412"/>
    <w:rsid w:val="00066EDE"/>
    <w:rsid w:val="00067425"/>
    <w:rsid w:val="00067A11"/>
    <w:rsid w:val="00067C59"/>
    <w:rsid w:val="00067D5F"/>
    <w:rsid w:val="00070031"/>
    <w:rsid w:val="0007063E"/>
    <w:rsid w:val="00071942"/>
    <w:rsid w:val="00072076"/>
    <w:rsid w:val="00072171"/>
    <w:rsid w:val="00073AEC"/>
    <w:rsid w:val="0007427D"/>
    <w:rsid w:val="00074E9E"/>
    <w:rsid w:val="00074EF6"/>
    <w:rsid w:val="00075A07"/>
    <w:rsid w:val="00077173"/>
    <w:rsid w:val="00077451"/>
    <w:rsid w:val="00077AFB"/>
    <w:rsid w:val="00077CD4"/>
    <w:rsid w:val="000805B5"/>
    <w:rsid w:val="00080661"/>
    <w:rsid w:val="000812F2"/>
    <w:rsid w:val="0008190C"/>
    <w:rsid w:val="00082275"/>
    <w:rsid w:val="0008464B"/>
    <w:rsid w:val="00084678"/>
    <w:rsid w:val="00085084"/>
    <w:rsid w:val="000850E8"/>
    <w:rsid w:val="000855CA"/>
    <w:rsid w:val="00085956"/>
    <w:rsid w:val="000868A6"/>
    <w:rsid w:val="0009073D"/>
    <w:rsid w:val="00091C80"/>
    <w:rsid w:val="00091F3D"/>
    <w:rsid w:val="000929EF"/>
    <w:rsid w:val="00093E59"/>
    <w:rsid w:val="00093F82"/>
    <w:rsid w:val="000940EB"/>
    <w:rsid w:val="0009422E"/>
    <w:rsid w:val="00094753"/>
    <w:rsid w:val="00094830"/>
    <w:rsid w:val="00094D17"/>
    <w:rsid w:val="00094E48"/>
    <w:rsid w:val="00094FCC"/>
    <w:rsid w:val="0009538E"/>
    <w:rsid w:val="00095C77"/>
    <w:rsid w:val="00096174"/>
    <w:rsid w:val="000967A8"/>
    <w:rsid w:val="00096E72"/>
    <w:rsid w:val="00097A02"/>
    <w:rsid w:val="000A0528"/>
    <w:rsid w:val="000A091F"/>
    <w:rsid w:val="000A0E7C"/>
    <w:rsid w:val="000A12A8"/>
    <w:rsid w:val="000A16B9"/>
    <w:rsid w:val="000A20C2"/>
    <w:rsid w:val="000A2B1E"/>
    <w:rsid w:val="000A2FFA"/>
    <w:rsid w:val="000A312C"/>
    <w:rsid w:val="000A3326"/>
    <w:rsid w:val="000A3A5A"/>
    <w:rsid w:val="000A421A"/>
    <w:rsid w:val="000A444D"/>
    <w:rsid w:val="000A45D2"/>
    <w:rsid w:val="000A4906"/>
    <w:rsid w:val="000A4C29"/>
    <w:rsid w:val="000A5362"/>
    <w:rsid w:val="000A557E"/>
    <w:rsid w:val="000A5AC7"/>
    <w:rsid w:val="000A61CE"/>
    <w:rsid w:val="000A6619"/>
    <w:rsid w:val="000A6921"/>
    <w:rsid w:val="000A7872"/>
    <w:rsid w:val="000A7B93"/>
    <w:rsid w:val="000B0178"/>
    <w:rsid w:val="000B1ADA"/>
    <w:rsid w:val="000B235A"/>
    <w:rsid w:val="000B28E1"/>
    <w:rsid w:val="000B314B"/>
    <w:rsid w:val="000B4354"/>
    <w:rsid w:val="000B4A27"/>
    <w:rsid w:val="000B53E8"/>
    <w:rsid w:val="000B5B4B"/>
    <w:rsid w:val="000B7582"/>
    <w:rsid w:val="000B7EB4"/>
    <w:rsid w:val="000C024B"/>
    <w:rsid w:val="000C0439"/>
    <w:rsid w:val="000C07B6"/>
    <w:rsid w:val="000C0A98"/>
    <w:rsid w:val="000C1793"/>
    <w:rsid w:val="000C1BF5"/>
    <w:rsid w:val="000C20E0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C6FEB"/>
    <w:rsid w:val="000D09EC"/>
    <w:rsid w:val="000D25B0"/>
    <w:rsid w:val="000D2651"/>
    <w:rsid w:val="000D26F4"/>
    <w:rsid w:val="000D3481"/>
    <w:rsid w:val="000D48EA"/>
    <w:rsid w:val="000D4B39"/>
    <w:rsid w:val="000D5010"/>
    <w:rsid w:val="000D5213"/>
    <w:rsid w:val="000D5B32"/>
    <w:rsid w:val="000D5C4C"/>
    <w:rsid w:val="000D662C"/>
    <w:rsid w:val="000D677F"/>
    <w:rsid w:val="000D6CCB"/>
    <w:rsid w:val="000D7ABD"/>
    <w:rsid w:val="000E0435"/>
    <w:rsid w:val="000E066E"/>
    <w:rsid w:val="000E11E0"/>
    <w:rsid w:val="000E1BB9"/>
    <w:rsid w:val="000E273C"/>
    <w:rsid w:val="000E2856"/>
    <w:rsid w:val="000E41A0"/>
    <w:rsid w:val="000E58EF"/>
    <w:rsid w:val="000E6280"/>
    <w:rsid w:val="000E64A7"/>
    <w:rsid w:val="000E64B2"/>
    <w:rsid w:val="000E658F"/>
    <w:rsid w:val="000E7ECD"/>
    <w:rsid w:val="000F10A7"/>
    <w:rsid w:val="000F10AE"/>
    <w:rsid w:val="000F28FA"/>
    <w:rsid w:val="000F29AD"/>
    <w:rsid w:val="000F2D33"/>
    <w:rsid w:val="000F352B"/>
    <w:rsid w:val="000F355C"/>
    <w:rsid w:val="000F36BE"/>
    <w:rsid w:val="000F38CF"/>
    <w:rsid w:val="000F5DB2"/>
    <w:rsid w:val="000F5E8B"/>
    <w:rsid w:val="000F644E"/>
    <w:rsid w:val="000F686F"/>
    <w:rsid w:val="000F6951"/>
    <w:rsid w:val="000F7C58"/>
    <w:rsid w:val="0010015A"/>
    <w:rsid w:val="00101507"/>
    <w:rsid w:val="00102908"/>
    <w:rsid w:val="00102BD3"/>
    <w:rsid w:val="0010301E"/>
    <w:rsid w:val="0010381B"/>
    <w:rsid w:val="00104C06"/>
    <w:rsid w:val="00105152"/>
    <w:rsid w:val="0010695E"/>
    <w:rsid w:val="00106E57"/>
    <w:rsid w:val="001071AD"/>
    <w:rsid w:val="001072DD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7A1"/>
    <w:rsid w:val="00112A7A"/>
    <w:rsid w:val="0011341E"/>
    <w:rsid w:val="001135F3"/>
    <w:rsid w:val="00113AE9"/>
    <w:rsid w:val="001142B1"/>
    <w:rsid w:val="00114C7B"/>
    <w:rsid w:val="00116002"/>
    <w:rsid w:val="001166B1"/>
    <w:rsid w:val="001172AB"/>
    <w:rsid w:val="00117C28"/>
    <w:rsid w:val="00117DF0"/>
    <w:rsid w:val="00117E7A"/>
    <w:rsid w:val="001202CF"/>
    <w:rsid w:val="00121062"/>
    <w:rsid w:val="0012346C"/>
    <w:rsid w:val="00123497"/>
    <w:rsid w:val="00124430"/>
    <w:rsid w:val="00125A47"/>
    <w:rsid w:val="00125AAC"/>
    <w:rsid w:val="0012649E"/>
    <w:rsid w:val="0012654D"/>
    <w:rsid w:val="00127463"/>
    <w:rsid w:val="00130553"/>
    <w:rsid w:val="00130FBE"/>
    <w:rsid w:val="001310A3"/>
    <w:rsid w:val="0013192F"/>
    <w:rsid w:val="001326DD"/>
    <w:rsid w:val="0013276B"/>
    <w:rsid w:val="00132AD0"/>
    <w:rsid w:val="001331FC"/>
    <w:rsid w:val="001333E6"/>
    <w:rsid w:val="001336FF"/>
    <w:rsid w:val="00133A49"/>
    <w:rsid w:val="0013428B"/>
    <w:rsid w:val="00135A72"/>
    <w:rsid w:val="001363F1"/>
    <w:rsid w:val="00137C80"/>
    <w:rsid w:val="00140746"/>
    <w:rsid w:val="00140CB1"/>
    <w:rsid w:val="00140E96"/>
    <w:rsid w:val="00140F82"/>
    <w:rsid w:val="00141E9D"/>
    <w:rsid w:val="001437F5"/>
    <w:rsid w:val="00143A14"/>
    <w:rsid w:val="001443F7"/>
    <w:rsid w:val="00144828"/>
    <w:rsid w:val="00144BFE"/>
    <w:rsid w:val="00145771"/>
    <w:rsid w:val="0014630E"/>
    <w:rsid w:val="001469DD"/>
    <w:rsid w:val="00146D3F"/>
    <w:rsid w:val="00150012"/>
    <w:rsid w:val="00150273"/>
    <w:rsid w:val="00150DCB"/>
    <w:rsid w:val="00150EAE"/>
    <w:rsid w:val="00150F81"/>
    <w:rsid w:val="00152160"/>
    <w:rsid w:val="00152FAE"/>
    <w:rsid w:val="00153A9E"/>
    <w:rsid w:val="001550A0"/>
    <w:rsid w:val="00155523"/>
    <w:rsid w:val="00156576"/>
    <w:rsid w:val="00160BBF"/>
    <w:rsid w:val="001617A1"/>
    <w:rsid w:val="00162028"/>
    <w:rsid w:val="0016218C"/>
    <w:rsid w:val="001636B8"/>
    <w:rsid w:val="00164609"/>
    <w:rsid w:val="00165C45"/>
    <w:rsid w:val="0016699E"/>
    <w:rsid w:val="00167051"/>
    <w:rsid w:val="001673A9"/>
    <w:rsid w:val="001676DC"/>
    <w:rsid w:val="001720DD"/>
    <w:rsid w:val="0017301D"/>
    <w:rsid w:val="0017388F"/>
    <w:rsid w:val="001746A4"/>
    <w:rsid w:val="00174B12"/>
    <w:rsid w:val="00174DF9"/>
    <w:rsid w:val="00175318"/>
    <w:rsid w:val="00175769"/>
    <w:rsid w:val="00175B33"/>
    <w:rsid w:val="0017627A"/>
    <w:rsid w:val="00176EE5"/>
    <w:rsid w:val="001772CA"/>
    <w:rsid w:val="00177419"/>
    <w:rsid w:val="00177BCC"/>
    <w:rsid w:val="00177C74"/>
    <w:rsid w:val="00177D6B"/>
    <w:rsid w:val="00180691"/>
    <w:rsid w:val="00181988"/>
    <w:rsid w:val="00181F6E"/>
    <w:rsid w:val="00181FFB"/>
    <w:rsid w:val="00183AC7"/>
    <w:rsid w:val="00184D22"/>
    <w:rsid w:val="00184EC6"/>
    <w:rsid w:val="00185560"/>
    <w:rsid w:val="0018683D"/>
    <w:rsid w:val="00187353"/>
    <w:rsid w:val="00187F8E"/>
    <w:rsid w:val="00187FD9"/>
    <w:rsid w:val="0019116D"/>
    <w:rsid w:val="00192729"/>
    <w:rsid w:val="0019300D"/>
    <w:rsid w:val="00193C02"/>
    <w:rsid w:val="00193F37"/>
    <w:rsid w:val="001940F1"/>
    <w:rsid w:val="00194C28"/>
    <w:rsid w:val="0019584D"/>
    <w:rsid w:val="00195978"/>
    <w:rsid w:val="00195DB2"/>
    <w:rsid w:val="00196633"/>
    <w:rsid w:val="001A0869"/>
    <w:rsid w:val="001A0C4F"/>
    <w:rsid w:val="001A1168"/>
    <w:rsid w:val="001A140B"/>
    <w:rsid w:val="001A1EB4"/>
    <w:rsid w:val="001A2072"/>
    <w:rsid w:val="001A25B3"/>
    <w:rsid w:val="001A2994"/>
    <w:rsid w:val="001A355A"/>
    <w:rsid w:val="001A3BB0"/>
    <w:rsid w:val="001A3C72"/>
    <w:rsid w:val="001A4489"/>
    <w:rsid w:val="001A4A0D"/>
    <w:rsid w:val="001A4A41"/>
    <w:rsid w:val="001A4EDB"/>
    <w:rsid w:val="001A5D3C"/>
    <w:rsid w:val="001A6497"/>
    <w:rsid w:val="001A669A"/>
    <w:rsid w:val="001A6EB4"/>
    <w:rsid w:val="001A71F8"/>
    <w:rsid w:val="001A74A0"/>
    <w:rsid w:val="001A7D7E"/>
    <w:rsid w:val="001B0527"/>
    <w:rsid w:val="001B2084"/>
    <w:rsid w:val="001B218A"/>
    <w:rsid w:val="001B2654"/>
    <w:rsid w:val="001B28DC"/>
    <w:rsid w:val="001B2A0C"/>
    <w:rsid w:val="001B325F"/>
    <w:rsid w:val="001B3EAA"/>
    <w:rsid w:val="001B4872"/>
    <w:rsid w:val="001B49AB"/>
    <w:rsid w:val="001B4D64"/>
    <w:rsid w:val="001B523D"/>
    <w:rsid w:val="001B5240"/>
    <w:rsid w:val="001B52B6"/>
    <w:rsid w:val="001B593A"/>
    <w:rsid w:val="001B5E0B"/>
    <w:rsid w:val="001B624A"/>
    <w:rsid w:val="001B6C50"/>
    <w:rsid w:val="001B7090"/>
    <w:rsid w:val="001C2448"/>
    <w:rsid w:val="001C28A1"/>
    <w:rsid w:val="001C31C8"/>
    <w:rsid w:val="001C3B1C"/>
    <w:rsid w:val="001C446A"/>
    <w:rsid w:val="001C4E66"/>
    <w:rsid w:val="001C4EA7"/>
    <w:rsid w:val="001C566C"/>
    <w:rsid w:val="001C5908"/>
    <w:rsid w:val="001C5A8D"/>
    <w:rsid w:val="001C7452"/>
    <w:rsid w:val="001C7972"/>
    <w:rsid w:val="001D00E1"/>
    <w:rsid w:val="001D032F"/>
    <w:rsid w:val="001D0333"/>
    <w:rsid w:val="001D075E"/>
    <w:rsid w:val="001D0FC8"/>
    <w:rsid w:val="001D1263"/>
    <w:rsid w:val="001D17BD"/>
    <w:rsid w:val="001D19EB"/>
    <w:rsid w:val="001D1C4C"/>
    <w:rsid w:val="001D2B0B"/>
    <w:rsid w:val="001D3A8B"/>
    <w:rsid w:val="001D412A"/>
    <w:rsid w:val="001D475D"/>
    <w:rsid w:val="001D5E68"/>
    <w:rsid w:val="001D7249"/>
    <w:rsid w:val="001D7763"/>
    <w:rsid w:val="001D77B0"/>
    <w:rsid w:val="001E006A"/>
    <w:rsid w:val="001E0F33"/>
    <w:rsid w:val="001E121A"/>
    <w:rsid w:val="001E1E5B"/>
    <w:rsid w:val="001E20C2"/>
    <w:rsid w:val="001E3491"/>
    <w:rsid w:val="001E3CA5"/>
    <w:rsid w:val="001E412B"/>
    <w:rsid w:val="001E424B"/>
    <w:rsid w:val="001E424F"/>
    <w:rsid w:val="001E6A3B"/>
    <w:rsid w:val="001E6DC4"/>
    <w:rsid w:val="001E70C0"/>
    <w:rsid w:val="001E7AF4"/>
    <w:rsid w:val="001E7FF0"/>
    <w:rsid w:val="001F06AD"/>
    <w:rsid w:val="001F07BF"/>
    <w:rsid w:val="001F0F87"/>
    <w:rsid w:val="001F2454"/>
    <w:rsid w:val="001F43A6"/>
    <w:rsid w:val="001F43B2"/>
    <w:rsid w:val="001F484C"/>
    <w:rsid w:val="001F519C"/>
    <w:rsid w:val="001F56ED"/>
    <w:rsid w:val="001F5B2D"/>
    <w:rsid w:val="001F648D"/>
    <w:rsid w:val="001F7229"/>
    <w:rsid w:val="001F7270"/>
    <w:rsid w:val="002002FE"/>
    <w:rsid w:val="00200491"/>
    <w:rsid w:val="002015BD"/>
    <w:rsid w:val="00201C7B"/>
    <w:rsid w:val="002022BC"/>
    <w:rsid w:val="00202D84"/>
    <w:rsid w:val="00202E53"/>
    <w:rsid w:val="00203769"/>
    <w:rsid w:val="00203798"/>
    <w:rsid w:val="00204440"/>
    <w:rsid w:val="00204565"/>
    <w:rsid w:val="00204DB5"/>
    <w:rsid w:val="00206161"/>
    <w:rsid w:val="00206AE5"/>
    <w:rsid w:val="00206E5D"/>
    <w:rsid w:val="00207732"/>
    <w:rsid w:val="00210ECD"/>
    <w:rsid w:val="002115A8"/>
    <w:rsid w:val="00211C36"/>
    <w:rsid w:val="00211F5A"/>
    <w:rsid w:val="002122B1"/>
    <w:rsid w:val="00212EFB"/>
    <w:rsid w:val="00213250"/>
    <w:rsid w:val="002142C6"/>
    <w:rsid w:val="002148EC"/>
    <w:rsid w:val="00215866"/>
    <w:rsid w:val="00215C1C"/>
    <w:rsid w:val="002164B4"/>
    <w:rsid w:val="00216D1C"/>
    <w:rsid w:val="0022056F"/>
    <w:rsid w:val="002215A6"/>
    <w:rsid w:val="002226BA"/>
    <w:rsid w:val="00223143"/>
    <w:rsid w:val="0022633E"/>
    <w:rsid w:val="00226747"/>
    <w:rsid w:val="002271BB"/>
    <w:rsid w:val="002315F6"/>
    <w:rsid w:val="00231BED"/>
    <w:rsid w:val="00233B5E"/>
    <w:rsid w:val="002347DD"/>
    <w:rsid w:val="00235AA8"/>
    <w:rsid w:val="00235BD3"/>
    <w:rsid w:val="00235D39"/>
    <w:rsid w:val="00236A00"/>
    <w:rsid w:val="00237CB8"/>
    <w:rsid w:val="0024026D"/>
    <w:rsid w:val="002402C5"/>
    <w:rsid w:val="0024073E"/>
    <w:rsid w:val="00242677"/>
    <w:rsid w:val="00242FFF"/>
    <w:rsid w:val="002430C1"/>
    <w:rsid w:val="00243111"/>
    <w:rsid w:val="00243AE0"/>
    <w:rsid w:val="00243DFD"/>
    <w:rsid w:val="002457AF"/>
    <w:rsid w:val="002477D8"/>
    <w:rsid w:val="00247BFF"/>
    <w:rsid w:val="002509EB"/>
    <w:rsid w:val="00251086"/>
    <w:rsid w:val="00252628"/>
    <w:rsid w:val="002539C4"/>
    <w:rsid w:val="00254F8F"/>
    <w:rsid w:val="00255663"/>
    <w:rsid w:val="0025633D"/>
    <w:rsid w:val="00256560"/>
    <w:rsid w:val="0025662A"/>
    <w:rsid w:val="00256689"/>
    <w:rsid w:val="00256B9B"/>
    <w:rsid w:val="00257763"/>
    <w:rsid w:val="0025794D"/>
    <w:rsid w:val="00260A21"/>
    <w:rsid w:val="00261EE4"/>
    <w:rsid w:val="002629F4"/>
    <w:rsid w:val="00262D82"/>
    <w:rsid w:val="00262E74"/>
    <w:rsid w:val="00265552"/>
    <w:rsid w:val="00266198"/>
    <w:rsid w:val="002669CC"/>
    <w:rsid w:val="00266C02"/>
    <w:rsid w:val="00266FF3"/>
    <w:rsid w:val="002679F2"/>
    <w:rsid w:val="00270C7A"/>
    <w:rsid w:val="00270CD5"/>
    <w:rsid w:val="00272A40"/>
    <w:rsid w:val="00273730"/>
    <w:rsid w:val="00273FAA"/>
    <w:rsid w:val="00274615"/>
    <w:rsid w:val="00274FD7"/>
    <w:rsid w:val="00274FFD"/>
    <w:rsid w:val="0027522B"/>
    <w:rsid w:val="00275440"/>
    <w:rsid w:val="0027654D"/>
    <w:rsid w:val="00277322"/>
    <w:rsid w:val="00277BDF"/>
    <w:rsid w:val="00277EE5"/>
    <w:rsid w:val="0028091D"/>
    <w:rsid w:val="00282084"/>
    <w:rsid w:val="002821F3"/>
    <w:rsid w:val="00282460"/>
    <w:rsid w:val="002824DD"/>
    <w:rsid w:val="002826A2"/>
    <w:rsid w:val="00282A91"/>
    <w:rsid w:val="00283F32"/>
    <w:rsid w:val="002845D1"/>
    <w:rsid w:val="002866C8"/>
    <w:rsid w:val="002871E7"/>
    <w:rsid w:val="00287465"/>
    <w:rsid w:val="0028787D"/>
    <w:rsid w:val="002878C4"/>
    <w:rsid w:val="00290468"/>
    <w:rsid w:val="0029058C"/>
    <w:rsid w:val="00290C0C"/>
    <w:rsid w:val="0029203F"/>
    <w:rsid w:val="002922C2"/>
    <w:rsid w:val="002927B6"/>
    <w:rsid w:val="00292C70"/>
    <w:rsid w:val="00294DCE"/>
    <w:rsid w:val="002967E0"/>
    <w:rsid w:val="00296A66"/>
    <w:rsid w:val="00297085"/>
    <w:rsid w:val="002970DC"/>
    <w:rsid w:val="00297E1E"/>
    <w:rsid w:val="00297E67"/>
    <w:rsid w:val="002A1452"/>
    <w:rsid w:val="002A2642"/>
    <w:rsid w:val="002A51BB"/>
    <w:rsid w:val="002A5889"/>
    <w:rsid w:val="002A5ADE"/>
    <w:rsid w:val="002A5D97"/>
    <w:rsid w:val="002A6C3D"/>
    <w:rsid w:val="002A7F61"/>
    <w:rsid w:val="002B07D3"/>
    <w:rsid w:val="002B09FA"/>
    <w:rsid w:val="002B107B"/>
    <w:rsid w:val="002B1187"/>
    <w:rsid w:val="002B1F24"/>
    <w:rsid w:val="002B2CA9"/>
    <w:rsid w:val="002B344C"/>
    <w:rsid w:val="002B46D3"/>
    <w:rsid w:val="002B473A"/>
    <w:rsid w:val="002B52E3"/>
    <w:rsid w:val="002B576B"/>
    <w:rsid w:val="002B6733"/>
    <w:rsid w:val="002B676E"/>
    <w:rsid w:val="002B69FD"/>
    <w:rsid w:val="002B6E5D"/>
    <w:rsid w:val="002B7D48"/>
    <w:rsid w:val="002C09D8"/>
    <w:rsid w:val="002C2444"/>
    <w:rsid w:val="002C2DAA"/>
    <w:rsid w:val="002C32F0"/>
    <w:rsid w:val="002C3B70"/>
    <w:rsid w:val="002C421F"/>
    <w:rsid w:val="002C4C70"/>
    <w:rsid w:val="002C4FB1"/>
    <w:rsid w:val="002C4FCB"/>
    <w:rsid w:val="002C5704"/>
    <w:rsid w:val="002C5A5F"/>
    <w:rsid w:val="002C5D12"/>
    <w:rsid w:val="002C5F9A"/>
    <w:rsid w:val="002C72D8"/>
    <w:rsid w:val="002C75EB"/>
    <w:rsid w:val="002D0177"/>
    <w:rsid w:val="002D0930"/>
    <w:rsid w:val="002D2B1F"/>
    <w:rsid w:val="002D35BB"/>
    <w:rsid w:val="002D3811"/>
    <w:rsid w:val="002D40C2"/>
    <w:rsid w:val="002D41F6"/>
    <w:rsid w:val="002D50D7"/>
    <w:rsid w:val="002D51C2"/>
    <w:rsid w:val="002D5297"/>
    <w:rsid w:val="002D5B6B"/>
    <w:rsid w:val="002D5C52"/>
    <w:rsid w:val="002D5E17"/>
    <w:rsid w:val="002D5F75"/>
    <w:rsid w:val="002D6314"/>
    <w:rsid w:val="002D66C0"/>
    <w:rsid w:val="002D6C22"/>
    <w:rsid w:val="002D6C55"/>
    <w:rsid w:val="002D6C60"/>
    <w:rsid w:val="002D6C6B"/>
    <w:rsid w:val="002D6F34"/>
    <w:rsid w:val="002D6F43"/>
    <w:rsid w:val="002D6FC3"/>
    <w:rsid w:val="002D7739"/>
    <w:rsid w:val="002E001F"/>
    <w:rsid w:val="002E0611"/>
    <w:rsid w:val="002E07A2"/>
    <w:rsid w:val="002E0ABC"/>
    <w:rsid w:val="002E0E09"/>
    <w:rsid w:val="002E1B67"/>
    <w:rsid w:val="002E1F6D"/>
    <w:rsid w:val="002E28E8"/>
    <w:rsid w:val="002E2E0D"/>
    <w:rsid w:val="002E3D38"/>
    <w:rsid w:val="002E430D"/>
    <w:rsid w:val="002E4BFA"/>
    <w:rsid w:val="002E5E10"/>
    <w:rsid w:val="002E6692"/>
    <w:rsid w:val="002E67C1"/>
    <w:rsid w:val="002E6A07"/>
    <w:rsid w:val="002E6FB6"/>
    <w:rsid w:val="002F01CF"/>
    <w:rsid w:val="002F0585"/>
    <w:rsid w:val="002F06AE"/>
    <w:rsid w:val="002F1345"/>
    <w:rsid w:val="002F2355"/>
    <w:rsid w:val="002F342D"/>
    <w:rsid w:val="002F36B1"/>
    <w:rsid w:val="002F3863"/>
    <w:rsid w:val="002F3D8E"/>
    <w:rsid w:val="002F460A"/>
    <w:rsid w:val="002F48EE"/>
    <w:rsid w:val="002F4D9E"/>
    <w:rsid w:val="002F666F"/>
    <w:rsid w:val="002F6B88"/>
    <w:rsid w:val="002F7521"/>
    <w:rsid w:val="002F7931"/>
    <w:rsid w:val="00302277"/>
    <w:rsid w:val="003028D4"/>
    <w:rsid w:val="00302EE6"/>
    <w:rsid w:val="00303267"/>
    <w:rsid w:val="00304958"/>
    <w:rsid w:val="00304EA0"/>
    <w:rsid w:val="00304FE9"/>
    <w:rsid w:val="00305DA6"/>
    <w:rsid w:val="00306AE6"/>
    <w:rsid w:val="003072E7"/>
    <w:rsid w:val="00307861"/>
    <w:rsid w:val="003111A9"/>
    <w:rsid w:val="003116E6"/>
    <w:rsid w:val="00311751"/>
    <w:rsid w:val="003118CD"/>
    <w:rsid w:val="00311D30"/>
    <w:rsid w:val="00311E1F"/>
    <w:rsid w:val="00312552"/>
    <w:rsid w:val="00312DE1"/>
    <w:rsid w:val="00313411"/>
    <w:rsid w:val="003144DA"/>
    <w:rsid w:val="003157C2"/>
    <w:rsid w:val="00315BE7"/>
    <w:rsid w:val="00315EBB"/>
    <w:rsid w:val="003162B8"/>
    <w:rsid w:val="003169D9"/>
    <w:rsid w:val="00316C90"/>
    <w:rsid w:val="00317370"/>
    <w:rsid w:val="00317591"/>
    <w:rsid w:val="003216DB"/>
    <w:rsid w:val="003220C2"/>
    <w:rsid w:val="0032216B"/>
    <w:rsid w:val="00322D25"/>
    <w:rsid w:val="00322E8B"/>
    <w:rsid w:val="00322F11"/>
    <w:rsid w:val="003238D9"/>
    <w:rsid w:val="00325008"/>
    <w:rsid w:val="003253DE"/>
    <w:rsid w:val="003265EF"/>
    <w:rsid w:val="00326E7E"/>
    <w:rsid w:val="003272A3"/>
    <w:rsid w:val="00327541"/>
    <w:rsid w:val="00327694"/>
    <w:rsid w:val="00327831"/>
    <w:rsid w:val="0033091D"/>
    <w:rsid w:val="00330A49"/>
    <w:rsid w:val="00332A28"/>
    <w:rsid w:val="00332EC3"/>
    <w:rsid w:val="00333E49"/>
    <w:rsid w:val="00333F3C"/>
    <w:rsid w:val="00334A8A"/>
    <w:rsid w:val="00335752"/>
    <w:rsid w:val="00337BFF"/>
    <w:rsid w:val="003403AD"/>
    <w:rsid w:val="00340B04"/>
    <w:rsid w:val="00341275"/>
    <w:rsid w:val="00341334"/>
    <w:rsid w:val="00341461"/>
    <w:rsid w:val="00341976"/>
    <w:rsid w:val="003449A9"/>
    <w:rsid w:val="00345303"/>
    <w:rsid w:val="0034541A"/>
    <w:rsid w:val="003461FC"/>
    <w:rsid w:val="00346E14"/>
    <w:rsid w:val="00347090"/>
    <w:rsid w:val="00347C2F"/>
    <w:rsid w:val="00350324"/>
    <w:rsid w:val="00351775"/>
    <w:rsid w:val="0035210D"/>
    <w:rsid w:val="00352329"/>
    <w:rsid w:val="00354069"/>
    <w:rsid w:val="00354A9F"/>
    <w:rsid w:val="00355B1B"/>
    <w:rsid w:val="00355FA0"/>
    <w:rsid w:val="003562EA"/>
    <w:rsid w:val="0035776B"/>
    <w:rsid w:val="0035782C"/>
    <w:rsid w:val="00357D0E"/>
    <w:rsid w:val="0036096A"/>
    <w:rsid w:val="00360BDA"/>
    <w:rsid w:val="0036177C"/>
    <w:rsid w:val="00362B89"/>
    <w:rsid w:val="00362E07"/>
    <w:rsid w:val="00362F3C"/>
    <w:rsid w:val="00363005"/>
    <w:rsid w:val="003639DC"/>
    <w:rsid w:val="00363A0F"/>
    <w:rsid w:val="00363D27"/>
    <w:rsid w:val="00364E01"/>
    <w:rsid w:val="00365125"/>
    <w:rsid w:val="003652EA"/>
    <w:rsid w:val="003653AB"/>
    <w:rsid w:val="00365AD6"/>
    <w:rsid w:val="003667D0"/>
    <w:rsid w:val="00366C91"/>
    <w:rsid w:val="00366E82"/>
    <w:rsid w:val="00367C46"/>
    <w:rsid w:val="00370AE6"/>
    <w:rsid w:val="00370BC5"/>
    <w:rsid w:val="00370D1F"/>
    <w:rsid w:val="00371D54"/>
    <w:rsid w:val="00371EE5"/>
    <w:rsid w:val="003737CF"/>
    <w:rsid w:val="0037479E"/>
    <w:rsid w:val="00374BD0"/>
    <w:rsid w:val="00376B22"/>
    <w:rsid w:val="00380288"/>
    <w:rsid w:val="00381E16"/>
    <w:rsid w:val="00382F74"/>
    <w:rsid w:val="00383919"/>
    <w:rsid w:val="00383CAB"/>
    <w:rsid w:val="00384464"/>
    <w:rsid w:val="003858B2"/>
    <w:rsid w:val="00385FA5"/>
    <w:rsid w:val="0038667E"/>
    <w:rsid w:val="00391B10"/>
    <w:rsid w:val="00392281"/>
    <w:rsid w:val="00392293"/>
    <w:rsid w:val="00392C81"/>
    <w:rsid w:val="003930D4"/>
    <w:rsid w:val="0039322E"/>
    <w:rsid w:val="00393976"/>
    <w:rsid w:val="00394129"/>
    <w:rsid w:val="00394D0B"/>
    <w:rsid w:val="003955F8"/>
    <w:rsid w:val="00395E21"/>
    <w:rsid w:val="00396D5B"/>
    <w:rsid w:val="003A02AC"/>
    <w:rsid w:val="003A0793"/>
    <w:rsid w:val="003A0F32"/>
    <w:rsid w:val="003A21AD"/>
    <w:rsid w:val="003A2430"/>
    <w:rsid w:val="003A2CC1"/>
    <w:rsid w:val="003A3252"/>
    <w:rsid w:val="003A5D53"/>
    <w:rsid w:val="003A5E5B"/>
    <w:rsid w:val="003A6B08"/>
    <w:rsid w:val="003A7589"/>
    <w:rsid w:val="003A7D1C"/>
    <w:rsid w:val="003B06C5"/>
    <w:rsid w:val="003B0DF7"/>
    <w:rsid w:val="003B0F1B"/>
    <w:rsid w:val="003B0FD6"/>
    <w:rsid w:val="003B10BB"/>
    <w:rsid w:val="003B10DB"/>
    <w:rsid w:val="003B10E3"/>
    <w:rsid w:val="003B1810"/>
    <w:rsid w:val="003B1A59"/>
    <w:rsid w:val="003B2A08"/>
    <w:rsid w:val="003B3C60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378"/>
    <w:rsid w:val="003C1BB2"/>
    <w:rsid w:val="003C1DD8"/>
    <w:rsid w:val="003C1E88"/>
    <w:rsid w:val="003C36E9"/>
    <w:rsid w:val="003C3D1C"/>
    <w:rsid w:val="003C58F4"/>
    <w:rsid w:val="003C5E08"/>
    <w:rsid w:val="003C61AB"/>
    <w:rsid w:val="003C6228"/>
    <w:rsid w:val="003C6FC0"/>
    <w:rsid w:val="003C739D"/>
    <w:rsid w:val="003C7808"/>
    <w:rsid w:val="003D0091"/>
    <w:rsid w:val="003D05FC"/>
    <w:rsid w:val="003D0B6F"/>
    <w:rsid w:val="003D0CFD"/>
    <w:rsid w:val="003D3130"/>
    <w:rsid w:val="003D449A"/>
    <w:rsid w:val="003D4E57"/>
    <w:rsid w:val="003D524A"/>
    <w:rsid w:val="003D58D0"/>
    <w:rsid w:val="003D59A8"/>
    <w:rsid w:val="003D5DB5"/>
    <w:rsid w:val="003D6BA0"/>
    <w:rsid w:val="003D76BD"/>
    <w:rsid w:val="003D7867"/>
    <w:rsid w:val="003E052A"/>
    <w:rsid w:val="003E0C7B"/>
    <w:rsid w:val="003E187A"/>
    <w:rsid w:val="003E2BE8"/>
    <w:rsid w:val="003E49EB"/>
    <w:rsid w:val="003E4E34"/>
    <w:rsid w:val="003E4EE7"/>
    <w:rsid w:val="003E5774"/>
    <w:rsid w:val="003E586E"/>
    <w:rsid w:val="003E5DF0"/>
    <w:rsid w:val="003E5E19"/>
    <w:rsid w:val="003E653C"/>
    <w:rsid w:val="003E7287"/>
    <w:rsid w:val="003E7CFD"/>
    <w:rsid w:val="003F00C7"/>
    <w:rsid w:val="003F07C6"/>
    <w:rsid w:val="003F142B"/>
    <w:rsid w:val="003F1697"/>
    <w:rsid w:val="003F1E65"/>
    <w:rsid w:val="003F2E04"/>
    <w:rsid w:val="003F4BE8"/>
    <w:rsid w:val="003F4F67"/>
    <w:rsid w:val="003F4F96"/>
    <w:rsid w:val="003F5861"/>
    <w:rsid w:val="003F7351"/>
    <w:rsid w:val="003F73E1"/>
    <w:rsid w:val="003F7904"/>
    <w:rsid w:val="003F7CA2"/>
    <w:rsid w:val="00400230"/>
    <w:rsid w:val="00400AE1"/>
    <w:rsid w:val="00400B5E"/>
    <w:rsid w:val="004018A1"/>
    <w:rsid w:val="00401CC4"/>
    <w:rsid w:val="00401CF8"/>
    <w:rsid w:val="00403711"/>
    <w:rsid w:val="0040380C"/>
    <w:rsid w:val="00404379"/>
    <w:rsid w:val="00404DAC"/>
    <w:rsid w:val="004051B7"/>
    <w:rsid w:val="00405380"/>
    <w:rsid w:val="0040544F"/>
    <w:rsid w:val="00405D40"/>
    <w:rsid w:val="00406069"/>
    <w:rsid w:val="004065AA"/>
    <w:rsid w:val="00407EC6"/>
    <w:rsid w:val="00410A77"/>
    <w:rsid w:val="00410CC7"/>
    <w:rsid w:val="00410D82"/>
    <w:rsid w:val="00410EB4"/>
    <w:rsid w:val="004111C8"/>
    <w:rsid w:val="004128BE"/>
    <w:rsid w:val="00412C53"/>
    <w:rsid w:val="00413E74"/>
    <w:rsid w:val="004140E6"/>
    <w:rsid w:val="0041603F"/>
    <w:rsid w:val="004206FB"/>
    <w:rsid w:val="004229F8"/>
    <w:rsid w:val="00422B68"/>
    <w:rsid w:val="004232C9"/>
    <w:rsid w:val="004243C0"/>
    <w:rsid w:val="004244FB"/>
    <w:rsid w:val="00424F57"/>
    <w:rsid w:val="004250E2"/>
    <w:rsid w:val="00425F8E"/>
    <w:rsid w:val="004262C3"/>
    <w:rsid w:val="00426980"/>
    <w:rsid w:val="00426A85"/>
    <w:rsid w:val="00426E8B"/>
    <w:rsid w:val="00427B70"/>
    <w:rsid w:val="00430D32"/>
    <w:rsid w:val="00430DFC"/>
    <w:rsid w:val="004316C2"/>
    <w:rsid w:val="004325D7"/>
    <w:rsid w:val="0043267A"/>
    <w:rsid w:val="004326F7"/>
    <w:rsid w:val="00432B85"/>
    <w:rsid w:val="004334E7"/>
    <w:rsid w:val="00434C3C"/>
    <w:rsid w:val="0043554B"/>
    <w:rsid w:val="0043627D"/>
    <w:rsid w:val="004369A2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16BF"/>
    <w:rsid w:val="004427A7"/>
    <w:rsid w:val="00442926"/>
    <w:rsid w:val="004434C4"/>
    <w:rsid w:val="00443C72"/>
    <w:rsid w:val="00443D44"/>
    <w:rsid w:val="0044458A"/>
    <w:rsid w:val="00444ABF"/>
    <w:rsid w:val="00444D0A"/>
    <w:rsid w:val="0044548E"/>
    <w:rsid w:val="004465D9"/>
    <w:rsid w:val="00446793"/>
    <w:rsid w:val="0044705F"/>
    <w:rsid w:val="00447098"/>
    <w:rsid w:val="00447C5C"/>
    <w:rsid w:val="00450A5C"/>
    <w:rsid w:val="00450F2A"/>
    <w:rsid w:val="0045115F"/>
    <w:rsid w:val="00451CFA"/>
    <w:rsid w:val="00451D45"/>
    <w:rsid w:val="004520F1"/>
    <w:rsid w:val="004536A8"/>
    <w:rsid w:val="004553B3"/>
    <w:rsid w:val="0045575C"/>
    <w:rsid w:val="00455AD2"/>
    <w:rsid w:val="00455BFF"/>
    <w:rsid w:val="00455EEF"/>
    <w:rsid w:val="004575AF"/>
    <w:rsid w:val="00460570"/>
    <w:rsid w:val="00460FE1"/>
    <w:rsid w:val="00461BBC"/>
    <w:rsid w:val="00462530"/>
    <w:rsid w:val="0046327F"/>
    <w:rsid w:val="004640CB"/>
    <w:rsid w:val="00465CB8"/>
    <w:rsid w:val="0046611F"/>
    <w:rsid w:val="0046648C"/>
    <w:rsid w:val="004664DB"/>
    <w:rsid w:val="00467563"/>
    <w:rsid w:val="00470255"/>
    <w:rsid w:val="004718C6"/>
    <w:rsid w:val="004732B3"/>
    <w:rsid w:val="0047370A"/>
    <w:rsid w:val="004741AA"/>
    <w:rsid w:val="004741AC"/>
    <w:rsid w:val="00475558"/>
    <w:rsid w:val="00475D46"/>
    <w:rsid w:val="00475DC3"/>
    <w:rsid w:val="004763BF"/>
    <w:rsid w:val="004763D2"/>
    <w:rsid w:val="004763EA"/>
    <w:rsid w:val="00480453"/>
    <w:rsid w:val="00481576"/>
    <w:rsid w:val="00482614"/>
    <w:rsid w:val="00482695"/>
    <w:rsid w:val="0048376B"/>
    <w:rsid w:val="004838C1"/>
    <w:rsid w:val="00483F0C"/>
    <w:rsid w:val="00484684"/>
    <w:rsid w:val="00484AAB"/>
    <w:rsid w:val="004857A7"/>
    <w:rsid w:val="0048650A"/>
    <w:rsid w:val="0048653E"/>
    <w:rsid w:val="0048669B"/>
    <w:rsid w:val="004872CB"/>
    <w:rsid w:val="00492460"/>
    <w:rsid w:val="00492DB1"/>
    <w:rsid w:val="004942CF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44B5"/>
    <w:rsid w:val="004A4CFF"/>
    <w:rsid w:val="004A4E2C"/>
    <w:rsid w:val="004A5721"/>
    <w:rsid w:val="004A628B"/>
    <w:rsid w:val="004A677B"/>
    <w:rsid w:val="004B00FB"/>
    <w:rsid w:val="004B09F1"/>
    <w:rsid w:val="004B36C5"/>
    <w:rsid w:val="004B42C7"/>
    <w:rsid w:val="004B47DF"/>
    <w:rsid w:val="004B5F8A"/>
    <w:rsid w:val="004B6814"/>
    <w:rsid w:val="004B694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3876"/>
    <w:rsid w:val="004C3A75"/>
    <w:rsid w:val="004C4670"/>
    <w:rsid w:val="004C4B33"/>
    <w:rsid w:val="004C4FA4"/>
    <w:rsid w:val="004D0DC1"/>
    <w:rsid w:val="004D106C"/>
    <w:rsid w:val="004D191E"/>
    <w:rsid w:val="004D27C1"/>
    <w:rsid w:val="004D31E3"/>
    <w:rsid w:val="004D3460"/>
    <w:rsid w:val="004D35F7"/>
    <w:rsid w:val="004D42B4"/>
    <w:rsid w:val="004D53B1"/>
    <w:rsid w:val="004D5BE4"/>
    <w:rsid w:val="004D60B2"/>
    <w:rsid w:val="004D63A0"/>
    <w:rsid w:val="004D7CD6"/>
    <w:rsid w:val="004E03E4"/>
    <w:rsid w:val="004E1B7E"/>
    <w:rsid w:val="004E2785"/>
    <w:rsid w:val="004E2C2F"/>
    <w:rsid w:val="004E368E"/>
    <w:rsid w:val="004E482D"/>
    <w:rsid w:val="004E48AF"/>
    <w:rsid w:val="004E4B04"/>
    <w:rsid w:val="004E5978"/>
    <w:rsid w:val="004E7453"/>
    <w:rsid w:val="004F09D2"/>
    <w:rsid w:val="004F0AB6"/>
    <w:rsid w:val="004F1783"/>
    <w:rsid w:val="004F1CAB"/>
    <w:rsid w:val="004F1D37"/>
    <w:rsid w:val="004F279A"/>
    <w:rsid w:val="004F35D6"/>
    <w:rsid w:val="004F366F"/>
    <w:rsid w:val="004F4175"/>
    <w:rsid w:val="004F49D4"/>
    <w:rsid w:val="004F518D"/>
    <w:rsid w:val="004F548D"/>
    <w:rsid w:val="004F5C07"/>
    <w:rsid w:val="004F6966"/>
    <w:rsid w:val="004F7C40"/>
    <w:rsid w:val="005008BC"/>
    <w:rsid w:val="0050106F"/>
    <w:rsid w:val="00503116"/>
    <w:rsid w:val="00503149"/>
    <w:rsid w:val="005031D4"/>
    <w:rsid w:val="00503523"/>
    <w:rsid w:val="00503B57"/>
    <w:rsid w:val="00504205"/>
    <w:rsid w:val="005049AF"/>
    <w:rsid w:val="00505550"/>
    <w:rsid w:val="00505C69"/>
    <w:rsid w:val="005061ED"/>
    <w:rsid w:val="0050652D"/>
    <w:rsid w:val="00506A89"/>
    <w:rsid w:val="005112F5"/>
    <w:rsid w:val="005127F2"/>
    <w:rsid w:val="00512C98"/>
    <w:rsid w:val="00513062"/>
    <w:rsid w:val="0051331F"/>
    <w:rsid w:val="00513C78"/>
    <w:rsid w:val="005149A8"/>
    <w:rsid w:val="00514E53"/>
    <w:rsid w:val="00515955"/>
    <w:rsid w:val="00516E9E"/>
    <w:rsid w:val="005177E1"/>
    <w:rsid w:val="0051784F"/>
    <w:rsid w:val="0051796F"/>
    <w:rsid w:val="005179A6"/>
    <w:rsid w:val="00517A14"/>
    <w:rsid w:val="00517A58"/>
    <w:rsid w:val="00517AEA"/>
    <w:rsid w:val="00517D16"/>
    <w:rsid w:val="00521668"/>
    <w:rsid w:val="0052171B"/>
    <w:rsid w:val="00522190"/>
    <w:rsid w:val="00522DA2"/>
    <w:rsid w:val="005234C4"/>
    <w:rsid w:val="005239DA"/>
    <w:rsid w:val="0052566D"/>
    <w:rsid w:val="00526541"/>
    <w:rsid w:val="005309F4"/>
    <w:rsid w:val="0053158C"/>
    <w:rsid w:val="005338F7"/>
    <w:rsid w:val="0053396D"/>
    <w:rsid w:val="00533A40"/>
    <w:rsid w:val="00534A8B"/>
    <w:rsid w:val="00535ADE"/>
    <w:rsid w:val="00536B56"/>
    <w:rsid w:val="00537783"/>
    <w:rsid w:val="00537D16"/>
    <w:rsid w:val="00540575"/>
    <w:rsid w:val="005409AE"/>
    <w:rsid w:val="0054112C"/>
    <w:rsid w:val="00541A9B"/>
    <w:rsid w:val="00541FAD"/>
    <w:rsid w:val="005421F5"/>
    <w:rsid w:val="00542DD4"/>
    <w:rsid w:val="005435EB"/>
    <w:rsid w:val="00543FF9"/>
    <w:rsid w:val="00544171"/>
    <w:rsid w:val="0054456E"/>
    <w:rsid w:val="00547B5F"/>
    <w:rsid w:val="00547DC7"/>
    <w:rsid w:val="00552B69"/>
    <w:rsid w:val="00552E58"/>
    <w:rsid w:val="0055394E"/>
    <w:rsid w:val="0055478C"/>
    <w:rsid w:val="005547D0"/>
    <w:rsid w:val="00554C3C"/>
    <w:rsid w:val="00554CF5"/>
    <w:rsid w:val="00555388"/>
    <w:rsid w:val="00555674"/>
    <w:rsid w:val="005559A0"/>
    <w:rsid w:val="00556B67"/>
    <w:rsid w:val="005602D2"/>
    <w:rsid w:val="005606C8"/>
    <w:rsid w:val="00560A36"/>
    <w:rsid w:val="00560CDD"/>
    <w:rsid w:val="00560D0D"/>
    <w:rsid w:val="00560E45"/>
    <w:rsid w:val="005615E3"/>
    <w:rsid w:val="00562EAC"/>
    <w:rsid w:val="00562F31"/>
    <w:rsid w:val="00563177"/>
    <w:rsid w:val="00563211"/>
    <w:rsid w:val="005645A7"/>
    <w:rsid w:val="005647ED"/>
    <w:rsid w:val="00565522"/>
    <w:rsid w:val="005658C8"/>
    <w:rsid w:val="00565B8F"/>
    <w:rsid w:val="00565C20"/>
    <w:rsid w:val="005673A0"/>
    <w:rsid w:val="0056765B"/>
    <w:rsid w:val="005701B0"/>
    <w:rsid w:val="00570DA9"/>
    <w:rsid w:val="00571406"/>
    <w:rsid w:val="00571ED1"/>
    <w:rsid w:val="00572271"/>
    <w:rsid w:val="00573197"/>
    <w:rsid w:val="005751DA"/>
    <w:rsid w:val="0057530C"/>
    <w:rsid w:val="00581712"/>
    <w:rsid w:val="005817C1"/>
    <w:rsid w:val="005826A6"/>
    <w:rsid w:val="00582BEE"/>
    <w:rsid w:val="00582C0E"/>
    <w:rsid w:val="00583577"/>
    <w:rsid w:val="005838D7"/>
    <w:rsid w:val="00583C01"/>
    <w:rsid w:val="00584A5A"/>
    <w:rsid w:val="00584C98"/>
    <w:rsid w:val="00584CE6"/>
    <w:rsid w:val="00585B89"/>
    <w:rsid w:val="00585F53"/>
    <w:rsid w:val="00586558"/>
    <w:rsid w:val="00586942"/>
    <w:rsid w:val="0058717D"/>
    <w:rsid w:val="00587387"/>
    <w:rsid w:val="005906E9"/>
    <w:rsid w:val="00591728"/>
    <w:rsid w:val="00591D41"/>
    <w:rsid w:val="00591F25"/>
    <w:rsid w:val="00592F8D"/>
    <w:rsid w:val="005933ED"/>
    <w:rsid w:val="0059407E"/>
    <w:rsid w:val="0059414F"/>
    <w:rsid w:val="0059451D"/>
    <w:rsid w:val="00594D8D"/>
    <w:rsid w:val="0059564C"/>
    <w:rsid w:val="00596588"/>
    <w:rsid w:val="0059732E"/>
    <w:rsid w:val="005A0348"/>
    <w:rsid w:val="005A03BA"/>
    <w:rsid w:val="005A04E9"/>
    <w:rsid w:val="005A15A4"/>
    <w:rsid w:val="005A258E"/>
    <w:rsid w:val="005A2B4E"/>
    <w:rsid w:val="005A3AB5"/>
    <w:rsid w:val="005A44EF"/>
    <w:rsid w:val="005A5C11"/>
    <w:rsid w:val="005A5DEC"/>
    <w:rsid w:val="005A6ACC"/>
    <w:rsid w:val="005A716B"/>
    <w:rsid w:val="005A78AF"/>
    <w:rsid w:val="005A7F36"/>
    <w:rsid w:val="005B0849"/>
    <w:rsid w:val="005B0A87"/>
    <w:rsid w:val="005B4011"/>
    <w:rsid w:val="005B42E7"/>
    <w:rsid w:val="005B5231"/>
    <w:rsid w:val="005B5D17"/>
    <w:rsid w:val="005B67C3"/>
    <w:rsid w:val="005B7637"/>
    <w:rsid w:val="005B77BF"/>
    <w:rsid w:val="005C0458"/>
    <w:rsid w:val="005C0EF1"/>
    <w:rsid w:val="005C106B"/>
    <w:rsid w:val="005C1B8B"/>
    <w:rsid w:val="005C2804"/>
    <w:rsid w:val="005C2B34"/>
    <w:rsid w:val="005C3647"/>
    <w:rsid w:val="005C432F"/>
    <w:rsid w:val="005C465D"/>
    <w:rsid w:val="005C47C1"/>
    <w:rsid w:val="005C5DB9"/>
    <w:rsid w:val="005C6460"/>
    <w:rsid w:val="005C65D3"/>
    <w:rsid w:val="005C759B"/>
    <w:rsid w:val="005D05CA"/>
    <w:rsid w:val="005D0970"/>
    <w:rsid w:val="005D1127"/>
    <w:rsid w:val="005D16DD"/>
    <w:rsid w:val="005D1A30"/>
    <w:rsid w:val="005D1D64"/>
    <w:rsid w:val="005D1DEC"/>
    <w:rsid w:val="005D2034"/>
    <w:rsid w:val="005D20DA"/>
    <w:rsid w:val="005D212F"/>
    <w:rsid w:val="005D22AB"/>
    <w:rsid w:val="005D368B"/>
    <w:rsid w:val="005D4A2B"/>
    <w:rsid w:val="005D52EF"/>
    <w:rsid w:val="005D53F2"/>
    <w:rsid w:val="005D55E3"/>
    <w:rsid w:val="005D56D8"/>
    <w:rsid w:val="005E00E6"/>
    <w:rsid w:val="005E03A2"/>
    <w:rsid w:val="005E0514"/>
    <w:rsid w:val="005E0696"/>
    <w:rsid w:val="005E0E30"/>
    <w:rsid w:val="005E1970"/>
    <w:rsid w:val="005E2C05"/>
    <w:rsid w:val="005E3028"/>
    <w:rsid w:val="005E41CD"/>
    <w:rsid w:val="005E44F8"/>
    <w:rsid w:val="005E4A79"/>
    <w:rsid w:val="005E500F"/>
    <w:rsid w:val="005E5E72"/>
    <w:rsid w:val="005E6101"/>
    <w:rsid w:val="005E611E"/>
    <w:rsid w:val="005E6EE5"/>
    <w:rsid w:val="005E79A7"/>
    <w:rsid w:val="005F01AF"/>
    <w:rsid w:val="005F060D"/>
    <w:rsid w:val="005F20C6"/>
    <w:rsid w:val="005F23B7"/>
    <w:rsid w:val="005F32BB"/>
    <w:rsid w:val="005F33D6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E7D"/>
    <w:rsid w:val="005F6F91"/>
    <w:rsid w:val="005F7A86"/>
    <w:rsid w:val="00600163"/>
    <w:rsid w:val="0060038F"/>
    <w:rsid w:val="00600576"/>
    <w:rsid w:val="00601CCA"/>
    <w:rsid w:val="006023F3"/>
    <w:rsid w:val="00602895"/>
    <w:rsid w:val="006029A0"/>
    <w:rsid w:val="00603E96"/>
    <w:rsid w:val="00604C9A"/>
    <w:rsid w:val="00605269"/>
    <w:rsid w:val="00605583"/>
    <w:rsid w:val="006055C8"/>
    <w:rsid w:val="00605A21"/>
    <w:rsid w:val="00606907"/>
    <w:rsid w:val="006104C2"/>
    <w:rsid w:val="0061089F"/>
    <w:rsid w:val="006110AB"/>
    <w:rsid w:val="00611429"/>
    <w:rsid w:val="00611648"/>
    <w:rsid w:val="006117DD"/>
    <w:rsid w:val="00611F2C"/>
    <w:rsid w:val="0061210E"/>
    <w:rsid w:val="00612135"/>
    <w:rsid w:val="00612675"/>
    <w:rsid w:val="00612C18"/>
    <w:rsid w:val="00615501"/>
    <w:rsid w:val="00615BE1"/>
    <w:rsid w:val="00616206"/>
    <w:rsid w:val="00616250"/>
    <w:rsid w:val="00617251"/>
    <w:rsid w:val="006177DC"/>
    <w:rsid w:val="00617821"/>
    <w:rsid w:val="00617AF9"/>
    <w:rsid w:val="00620177"/>
    <w:rsid w:val="00620773"/>
    <w:rsid w:val="006208B3"/>
    <w:rsid w:val="0062101C"/>
    <w:rsid w:val="006216F6"/>
    <w:rsid w:val="0062277F"/>
    <w:rsid w:val="00622C5B"/>
    <w:rsid w:val="00622C6D"/>
    <w:rsid w:val="00623153"/>
    <w:rsid w:val="006237C6"/>
    <w:rsid w:val="00623C90"/>
    <w:rsid w:val="00623E2F"/>
    <w:rsid w:val="0062422B"/>
    <w:rsid w:val="00624480"/>
    <w:rsid w:val="00624926"/>
    <w:rsid w:val="00624A5E"/>
    <w:rsid w:val="0062593E"/>
    <w:rsid w:val="00626818"/>
    <w:rsid w:val="00626C13"/>
    <w:rsid w:val="006273A8"/>
    <w:rsid w:val="00630417"/>
    <w:rsid w:val="00630FA2"/>
    <w:rsid w:val="0063114E"/>
    <w:rsid w:val="00631E65"/>
    <w:rsid w:val="006328CE"/>
    <w:rsid w:val="00634237"/>
    <w:rsid w:val="00635047"/>
    <w:rsid w:val="006358CF"/>
    <w:rsid w:val="00635910"/>
    <w:rsid w:val="006363D3"/>
    <w:rsid w:val="00636BA8"/>
    <w:rsid w:val="00637499"/>
    <w:rsid w:val="006375A9"/>
    <w:rsid w:val="006378D3"/>
    <w:rsid w:val="00640231"/>
    <w:rsid w:val="00641332"/>
    <w:rsid w:val="00642B68"/>
    <w:rsid w:val="00642D77"/>
    <w:rsid w:val="00642DE2"/>
    <w:rsid w:val="00643052"/>
    <w:rsid w:val="00643225"/>
    <w:rsid w:val="00643751"/>
    <w:rsid w:val="00643EFC"/>
    <w:rsid w:val="006442E9"/>
    <w:rsid w:val="00644324"/>
    <w:rsid w:val="00644601"/>
    <w:rsid w:val="0064481B"/>
    <w:rsid w:val="00645CB4"/>
    <w:rsid w:val="00645E49"/>
    <w:rsid w:val="00645F71"/>
    <w:rsid w:val="00647100"/>
    <w:rsid w:val="00647630"/>
    <w:rsid w:val="00650693"/>
    <w:rsid w:val="00650C6F"/>
    <w:rsid w:val="00650D49"/>
    <w:rsid w:val="00651217"/>
    <w:rsid w:val="00652837"/>
    <w:rsid w:val="00653B67"/>
    <w:rsid w:val="00654E24"/>
    <w:rsid w:val="00655724"/>
    <w:rsid w:val="00655735"/>
    <w:rsid w:val="0065633F"/>
    <w:rsid w:val="00656D07"/>
    <w:rsid w:val="00661377"/>
    <w:rsid w:val="00661828"/>
    <w:rsid w:val="0066191C"/>
    <w:rsid w:val="00661A24"/>
    <w:rsid w:val="00661B0D"/>
    <w:rsid w:val="00661F5B"/>
    <w:rsid w:val="0066246E"/>
    <w:rsid w:val="00663005"/>
    <w:rsid w:val="006634F5"/>
    <w:rsid w:val="00664C81"/>
    <w:rsid w:val="00664F20"/>
    <w:rsid w:val="006655F9"/>
    <w:rsid w:val="0066595E"/>
    <w:rsid w:val="006664AE"/>
    <w:rsid w:val="00666667"/>
    <w:rsid w:val="00666826"/>
    <w:rsid w:val="00666E12"/>
    <w:rsid w:val="00670A2A"/>
    <w:rsid w:val="00670CF4"/>
    <w:rsid w:val="00670FB6"/>
    <w:rsid w:val="006712DD"/>
    <w:rsid w:val="00671487"/>
    <w:rsid w:val="006716C9"/>
    <w:rsid w:val="006720D9"/>
    <w:rsid w:val="00672464"/>
    <w:rsid w:val="00673AF4"/>
    <w:rsid w:val="00673D4E"/>
    <w:rsid w:val="0067528D"/>
    <w:rsid w:val="006761FD"/>
    <w:rsid w:val="006768FB"/>
    <w:rsid w:val="0067701B"/>
    <w:rsid w:val="0067731D"/>
    <w:rsid w:val="00677362"/>
    <w:rsid w:val="00677592"/>
    <w:rsid w:val="0067794F"/>
    <w:rsid w:val="00677B5D"/>
    <w:rsid w:val="0068013C"/>
    <w:rsid w:val="006806DE"/>
    <w:rsid w:val="00680E1A"/>
    <w:rsid w:val="00681572"/>
    <w:rsid w:val="00681EEF"/>
    <w:rsid w:val="006823DB"/>
    <w:rsid w:val="00682977"/>
    <w:rsid w:val="00682D4F"/>
    <w:rsid w:val="00683AF0"/>
    <w:rsid w:val="00683C4B"/>
    <w:rsid w:val="00683C74"/>
    <w:rsid w:val="006849E4"/>
    <w:rsid w:val="00684CCC"/>
    <w:rsid w:val="00685C5C"/>
    <w:rsid w:val="006860AE"/>
    <w:rsid w:val="006865ED"/>
    <w:rsid w:val="00686A8E"/>
    <w:rsid w:val="0068799A"/>
    <w:rsid w:val="00691062"/>
    <w:rsid w:val="00691437"/>
    <w:rsid w:val="006916BF"/>
    <w:rsid w:val="006925AD"/>
    <w:rsid w:val="00693824"/>
    <w:rsid w:val="006944B8"/>
    <w:rsid w:val="00694570"/>
    <w:rsid w:val="00694630"/>
    <w:rsid w:val="00694D8E"/>
    <w:rsid w:val="00695B77"/>
    <w:rsid w:val="00695E64"/>
    <w:rsid w:val="006964C7"/>
    <w:rsid w:val="006968BC"/>
    <w:rsid w:val="006A0393"/>
    <w:rsid w:val="006A03A2"/>
    <w:rsid w:val="006A0583"/>
    <w:rsid w:val="006A08AB"/>
    <w:rsid w:val="006A165B"/>
    <w:rsid w:val="006A21BC"/>
    <w:rsid w:val="006A3551"/>
    <w:rsid w:val="006A3C57"/>
    <w:rsid w:val="006A458F"/>
    <w:rsid w:val="006A5754"/>
    <w:rsid w:val="006A6104"/>
    <w:rsid w:val="006A643B"/>
    <w:rsid w:val="006A69A6"/>
    <w:rsid w:val="006A73B7"/>
    <w:rsid w:val="006A7B11"/>
    <w:rsid w:val="006B04E8"/>
    <w:rsid w:val="006B076B"/>
    <w:rsid w:val="006B0A75"/>
    <w:rsid w:val="006B16BA"/>
    <w:rsid w:val="006B219D"/>
    <w:rsid w:val="006B2CC0"/>
    <w:rsid w:val="006B471A"/>
    <w:rsid w:val="006B5913"/>
    <w:rsid w:val="006B62EC"/>
    <w:rsid w:val="006B7578"/>
    <w:rsid w:val="006C13F9"/>
    <w:rsid w:val="006C17AA"/>
    <w:rsid w:val="006C246A"/>
    <w:rsid w:val="006C31AC"/>
    <w:rsid w:val="006C4246"/>
    <w:rsid w:val="006C53A1"/>
    <w:rsid w:val="006C5830"/>
    <w:rsid w:val="006C6931"/>
    <w:rsid w:val="006C77BE"/>
    <w:rsid w:val="006C77D8"/>
    <w:rsid w:val="006C7EBF"/>
    <w:rsid w:val="006D115F"/>
    <w:rsid w:val="006D1D79"/>
    <w:rsid w:val="006D1E97"/>
    <w:rsid w:val="006D20D7"/>
    <w:rsid w:val="006D3293"/>
    <w:rsid w:val="006D3392"/>
    <w:rsid w:val="006D52A0"/>
    <w:rsid w:val="006D5EB2"/>
    <w:rsid w:val="006D5FE0"/>
    <w:rsid w:val="006D624C"/>
    <w:rsid w:val="006D6BE7"/>
    <w:rsid w:val="006D72B7"/>
    <w:rsid w:val="006D758E"/>
    <w:rsid w:val="006E03AD"/>
    <w:rsid w:val="006E060B"/>
    <w:rsid w:val="006E1C89"/>
    <w:rsid w:val="006E271B"/>
    <w:rsid w:val="006E36B1"/>
    <w:rsid w:val="006E43CB"/>
    <w:rsid w:val="006E4884"/>
    <w:rsid w:val="006E57B5"/>
    <w:rsid w:val="006E5A6F"/>
    <w:rsid w:val="006E5F60"/>
    <w:rsid w:val="006E68BC"/>
    <w:rsid w:val="006E75C5"/>
    <w:rsid w:val="006E7A2E"/>
    <w:rsid w:val="006F05E2"/>
    <w:rsid w:val="006F0851"/>
    <w:rsid w:val="006F0FCE"/>
    <w:rsid w:val="006F11B7"/>
    <w:rsid w:val="006F134C"/>
    <w:rsid w:val="006F230A"/>
    <w:rsid w:val="006F2C2D"/>
    <w:rsid w:val="006F2F2A"/>
    <w:rsid w:val="006F3639"/>
    <w:rsid w:val="006F38EA"/>
    <w:rsid w:val="006F4AF0"/>
    <w:rsid w:val="006F5454"/>
    <w:rsid w:val="006F6478"/>
    <w:rsid w:val="006F7BDF"/>
    <w:rsid w:val="00700DEA"/>
    <w:rsid w:val="0070222D"/>
    <w:rsid w:val="00702913"/>
    <w:rsid w:val="00703334"/>
    <w:rsid w:val="007036D5"/>
    <w:rsid w:val="00703FA5"/>
    <w:rsid w:val="007052BD"/>
    <w:rsid w:val="00705C41"/>
    <w:rsid w:val="00705CC2"/>
    <w:rsid w:val="00705D8D"/>
    <w:rsid w:val="0071034A"/>
    <w:rsid w:val="0071072B"/>
    <w:rsid w:val="00711BE4"/>
    <w:rsid w:val="00714287"/>
    <w:rsid w:val="00714CF6"/>
    <w:rsid w:val="00715713"/>
    <w:rsid w:val="007158EC"/>
    <w:rsid w:val="00720AEE"/>
    <w:rsid w:val="00720DC6"/>
    <w:rsid w:val="00721530"/>
    <w:rsid w:val="007219AF"/>
    <w:rsid w:val="00721AB5"/>
    <w:rsid w:val="007229AB"/>
    <w:rsid w:val="00722A34"/>
    <w:rsid w:val="00722A8B"/>
    <w:rsid w:val="00722DB6"/>
    <w:rsid w:val="00723490"/>
    <w:rsid w:val="00724784"/>
    <w:rsid w:val="00724A44"/>
    <w:rsid w:val="00725337"/>
    <w:rsid w:val="00727445"/>
    <w:rsid w:val="0072770A"/>
    <w:rsid w:val="0073007B"/>
    <w:rsid w:val="007312C5"/>
    <w:rsid w:val="007323D7"/>
    <w:rsid w:val="00732E6F"/>
    <w:rsid w:val="0073355B"/>
    <w:rsid w:val="00733A58"/>
    <w:rsid w:val="00733DF0"/>
    <w:rsid w:val="007342F3"/>
    <w:rsid w:val="007352AA"/>
    <w:rsid w:val="00735794"/>
    <w:rsid w:val="00735B52"/>
    <w:rsid w:val="00735BB1"/>
    <w:rsid w:val="00736333"/>
    <w:rsid w:val="00736547"/>
    <w:rsid w:val="00737177"/>
    <w:rsid w:val="007372C0"/>
    <w:rsid w:val="007376B4"/>
    <w:rsid w:val="00737940"/>
    <w:rsid w:val="0074018D"/>
    <w:rsid w:val="00740DA8"/>
    <w:rsid w:val="00740F24"/>
    <w:rsid w:val="00741BA9"/>
    <w:rsid w:val="00744393"/>
    <w:rsid w:val="00744645"/>
    <w:rsid w:val="007458C1"/>
    <w:rsid w:val="0074590B"/>
    <w:rsid w:val="00746556"/>
    <w:rsid w:val="00746650"/>
    <w:rsid w:val="00747022"/>
    <w:rsid w:val="00747788"/>
    <w:rsid w:val="0075063B"/>
    <w:rsid w:val="007509B4"/>
    <w:rsid w:val="0075247A"/>
    <w:rsid w:val="00752F0E"/>
    <w:rsid w:val="00752F15"/>
    <w:rsid w:val="007534B6"/>
    <w:rsid w:val="00755069"/>
    <w:rsid w:val="00756692"/>
    <w:rsid w:val="00757177"/>
    <w:rsid w:val="00757A67"/>
    <w:rsid w:val="00757F2A"/>
    <w:rsid w:val="0076056A"/>
    <w:rsid w:val="00760C40"/>
    <w:rsid w:val="00760DBA"/>
    <w:rsid w:val="00761EF2"/>
    <w:rsid w:val="007626DE"/>
    <w:rsid w:val="0076482F"/>
    <w:rsid w:val="0076523C"/>
    <w:rsid w:val="00765665"/>
    <w:rsid w:val="00766259"/>
    <w:rsid w:val="00766B47"/>
    <w:rsid w:val="00766BC6"/>
    <w:rsid w:val="00766C79"/>
    <w:rsid w:val="007675F3"/>
    <w:rsid w:val="00770DC7"/>
    <w:rsid w:val="00772ACC"/>
    <w:rsid w:val="00772E41"/>
    <w:rsid w:val="0077335B"/>
    <w:rsid w:val="0077417F"/>
    <w:rsid w:val="00775C1F"/>
    <w:rsid w:val="0077604D"/>
    <w:rsid w:val="00776D53"/>
    <w:rsid w:val="007775F5"/>
    <w:rsid w:val="00780773"/>
    <w:rsid w:val="007807DF"/>
    <w:rsid w:val="0078081B"/>
    <w:rsid w:val="00780BFE"/>
    <w:rsid w:val="00780CCD"/>
    <w:rsid w:val="00780E88"/>
    <w:rsid w:val="0078193D"/>
    <w:rsid w:val="00781BF2"/>
    <w:rsid w:val="00784E32"/>
    <w:rsid w:val="00786828"/>
    <w:rsid w:val="00786A43"/>
    <w:rsid w:val="00786E8E"/>
    <w:rsid w:val="00790100"/>
    <w:rsid w:val="0079028A"/>
    <w:rsid w:val="007904B5"/>
    <w:rsid w:val="00790FA6"/>
    <w:rsid w:val="007938FC"/>
    <w:rsid w:val="007941B2"/>
    <w:rsid w:val="00795CB9"/>
    <w:rsid w:val="00796924"/>
    <w:rsid w:val="00796E5A"/>
    <w:rsid w:val="00796E61"/>
    <w:rsid w:val="00796F9F"/>
    <w:rsid w:val="00797613"/>
    <w:rsid w:val="007A0977"/>
    <w:rsid w:val="007A10B7"/>
    <w:rsid w:val="007A32F5"/>
    <w:rsid w:val="007A3996"/>
    <w:rsid w:val="007A3CAF"/>
    <w:rsid w:val="007A403B"/>
    <w:rsid w:val="007A54F1"/>
    <w:rsid w:val="007A5CC6"/>
    <w:rsid w:val="007A60DB"/>
    <w:rsid w:val="007A6917"/>
    <w:rsid w:val="007A7439"/>
    <w:rsid w:val="007B0FF4"/>
    <w:rsid w:val="007B1421"/>
    <w:rsid w:val="007B20D8"/>
    <w:rsid w:val="007B2A8D"/>
    <w:rsid w:val="007B2AE7"/>
    <w:rsid w:val="007B2B3C"/>
    <w:rsid w:val="007B33DD"/>
    <w:rsid w:val="007B36CF"/>
    <w:rsid w:val="007B4B7E"/>
    <w:rsid w:val="007B5A60"/>
    <w:rsid w:val="007B65A8"/>
    <w:rsid w:val="007B703F"/>
    <w:rsid w:val="007B7C16"/>
    <w:rsid w:val="007C0260"/>
    <w:rsid w:val="007C17AD"/>
    <w:rsid w:val="007C1A50"/>
    <w:rsid w:val="007C2C4D"/>
    <w:rsid w:val="007C30B2"/>
    <w:rsid w:val="007C37E1"/>
    <w:rsid w:val="007C3C2A"/>
    <w:rsid w:val="007C491E"/>
    <w:rsid w:val="007C5C85"/>
    <w:rsid w:val="007C73DC"/>
    <w:rsid w:val="007C79E6"/>
    <w:rsid w:val="007D0288"/>
    <w:rsid w:val="007D0D55"/>
    <w:rsid w:val="007D266C"/>
    <w:rsid w:val="007D2B81"/>
    <w:rsid w:val="007D3097"/>
    <w:rsid w:val="007D34B6"/>
    <w:rsid w:val="007D36A0"/>
    <w:rsid w:val="007D3F7B"/>
    <w:rsid w:val="007D4D52"/>
    <w:rsid w:val="007D5674"/>
    <w:rsid w:val="007D5F7E"/>
    <w:rsid w:val="007D602D"/>
    <w:rsid w:val="007D63CE"/>
    <w:rsid w:val="007D7237"/>
    <w:rsid w:val="007D73F5"/>
    <w:rsid w:val="007E035E"/>
    <w:rsid w:val="007E05E1"/>
    <w:rsid w:val="007E08F4"/>
    <w:rsid w:val="007E11B2"/>
    <w:rsid w:val="007E145E"/>
    <w:rsid w:val="007E20D5"/>
    <w:rsid w:val="007E39FE"/>
    <w:rsid w:val="007E60EA"/>
    <w:rsid w:val="007E7339"/>
    <w:rsid w:val="007E7462"/>
    <w:rsid w:val="007E7B4C"/>
    <w:rsid w:val="007F00F1"/>
    <w:rsid w:val="007F06C1"/>
    <w:rsid w:val="007F0981"/>
    <w:rsid w:val="007F12AE"/>
    <w:rsid w:val="007F13A7"/>
    <w:rsid w:val="007F160C"/>
    <w:rsid w:val="007F1788"/>
    <w:rsid w:val="007F1A8F"/>
    <w:rsid w:val="007F1D24"/>
    <w:rsid w:val="007F2330"/>
    <w:rsid w:val="007F2B0E"/>
    <w:rsid w:val="007F3974"/>
    <w:rsid w:val="007F404E"/>
    <w:rsid w:val="007F4EF3"/>
    <w:rsid w:val="007F4F86"/>
    <w:rsid w:val="007F658B"/>
    <w:rsid w:val="007F7312"/>
    <w:rsid w:val="007F77A8"/>
    <w:rsid w:val="00800184"/>
    <w:rsid w:val="00800230"/>
    <w:rsid w:val="00801CD6"/>
    <w:rsid w:val="00802816"/>
    <w:rsid w:val="00802902"/>
    <w:rsid w:val="00803C37"/>
    <w:rsid w:val="00803EC4"/>
    <w:rsid w:val="0080408A"/>
    <w:rsid w:val="008040E5"/>
    <w:rsid w:val="008041A2"/>
    <w:rsid w:val="00804FAA"/>
    <w:rsid w:val="0080559A"/>
    <w:rsid w:val="008055CE"/>
    <w:rsid w:val="00805960"/>
    <w:rsid w:val="00806F3B"/>
    <w:rsid w:val="00807294"/>
    <w:rsid w:val="008102D2"/>
    <w:rsid w:val="008103F1"/>
    <w:rsid w:val="0081069E"/>
    <w:rsid w:val="00811655"/>
    <w:rsid w:val="008131BC"/>
    <w:rsid w:val="008136D5"/>
    <w:rsid w:val="00813AA7"/>
    <w:rsid w:val="008145CD"/>
    <w:rsid w:val="00814CC1"/>
    <w:rsid w:val="00814EED"/>
    <w:rsid w:val="00815E45"/>
    <w:rsid w:val="00816581"/>
    <w:rsid w:val="008176E0"/>
    <w:rsid w:val="00820416"/>
    <w:rsid w:val="008206FF"/>
    <w:rsid w:val="00820C8C"/>
    <w:rsid w:val="008219C9"/>
    <w:rsid w:val="00821B88"/>
    <w:rsid w:val="00821E24"/>
    <w:rsid w:val="00821FE4"/>
    <w:rsid w:val="0082206F"/>
    <w:rsid w:val="00822742"/>
    <w:rsid w:val="00822E35"/>
    <w:rsid w:val="008239CB"/>
    <w:rsid w:val="00823C53"/>
    <w:rsid w:val="008241D1"/>
    <w:rsid w:val="008260ED"/>
    <w:rsid w:val="008270E7"/>
    <w:rsid w:val="008308A9"/>
    <w:rsid w:val="00831792"/>
    <w:rsid w:val="00832832"/>
    <w:rsid w:val="008334F8"/>
    <w:rsid w:val="008337F3"/>
    <w:rsid w:val="00833B55"/>
    <w:rsid w:val="0083402E"/>
    <w:rsid w:val="0083478A"/>
    <w:rsid w:val="0083489E"/>
    <w:rsid w:val="00834A12"/>
    <w:rsid w:val="00834E61"/>
    <w:rsid w:val="00835E77"/>
    <w:rsid w:val="00835F9C"/>
    <w:rsid w:val="00836728"/>
    <w:rsid w:val="0083693F"/>
    <w:rsid w:val="008378D8"/>
    <w:rsid w:val="00837A8C"/>
    <w:rsid w:val="008419F9"/>
    <w:rsid w:val="00841B8C"/>
    <w:rsid w:val="00841DF4"/>
    <w:rsid w:val="00842344"/>
    <w:rsid w:val="00842CC9"/>
    <w:rsid w:val="00843920"/>
    <w:rsid w:val="00843A58"/>
    <w:rsid w:val="00844774"/>
    <w:rsid w:val="00844FA5"/>
    <w:rsid w:val="008458AE"/>
    <w:rsid w:val="008463C1"/>
    <w:rsid w:val="00846748"/>
    <w:rsid w:val="00846792"/>
    <w:rsid w:val="00846C94"/>
    <w:rsid w:val="00847444"/>
    <w:rsid w:val="008500C8"/>
    <w:rsid w:val="00850543"/>
    <w:rsid w:val="00850A4D"/>
    <w:rsid w:val="00850F3E"/>
    <w:rsid w:val="008510B2"/>
    <w:rsid w:val="00851815"/>
    <w:rsid w:val="00852BE9"/>
    <w:rsid w:val="0085362D"/>
    <w:rsid w:val="00853F0D"/>
    <w:rsid w:val="00854720"/>
    <w:rsid w:val="00854D36"/>
    <w:rsid w:val="00854E7D"/>
    <w:rsid w:val="00855EA8"/>
    <w:rsid w:val="00855FB6"/>
    <w:rsid w:val="00856F87"/>
    <w:rsid w:val="00857256"/>
    <w:rsid w:val="00857692"/>
    <w:rsid w:val="00860A43"/>
    <w:rsid w:val="00860B45"/>
    <w:rsid w:val="00862AF9"/>
    <w:rsid w:val="008635A1"/>
    <w:rsid w:val="00863F34"/>
    <w:rsid w:val="008643C5"/>
    <w:rsid w:val="00864700"/>
    <w:rsid w:val="008655AB"/>
    <w:rsid w:val="00866386"/>
    <w:rsid w:val="00866839"/>
    <w:rsid w:val="00866FDC"/>
    <w:rsid w:val="0086773C"/>
    <w:rsid w:val="00870837"/>
    <w:rsid w:val="0087246D"/>
    <w:rsid w:val="0087293B"/>
    <w:rsid w:val="00872DCC"/>
    <w:rsid w:val="008737A9"/>
    <w:rsid w:val="008760FC"/>
    <w:rsid w:val="00876526"/>
    <w:rsid w:val="00876751"/>
    <w:rsid w:val="00876AE9"/>
    <w:rsid w:val="00880788"/>
    <w:rsid w:val="00881524"/>
    <w:rsid w:val="00881974"/>
    <w:rsid w:val="008828B7"/>
    <w:rsid w:val="008828CE"/>
    <w:rsid w:val="00882F5E"/>
    <w:rsid w:val="00883097"/>
    <w:rsid w:val="008831E6"/>
    <w:rsid w:val="00883F03"/>
    <w:rsid w:val="00884BA1"/>
    <w:rsid w:val="00886AFC"/>
    <w:rsid w:val="00886CFC"/>
    <w:rsid w:val="00886E0A"/>
    <w:rsid w:val="00886FDC"/>
    <w:rsid w:val="00887096"/>
    <w:rsid w:val="00887169"/>
    <w:rsid w:val="00887AF0"/>
    <w:rsid w:val="00890ADE"/>
    <w:rsid w:val="0089198B"/>
    <w:rsid w:val="008920B2"/>
    <w:rsid w:val="008934A8"/>
    <w:rsid w:val="008938DF"/>
    <w:rsid w:val="00894BF2"/>
    <w:rsid w:val="00896735"/>
    <w:rsid w:val="00896B6F"/>
    <w:rsid w:val="00897010"/>
    <w:rsid w:val="00897F1E"/>
    <w:rsid w:val="008A05B8"/>
    <w:rsid w:val="008A20F2"/>
    <w:rsid w:val="008A3DA0"/>
    <w:rsid w:val="008A40B9"/>
    <w:rsid w:val="008A446F"/>
    <w:rsid w:val="008A61AE"/>
    <w:rsid w:val="008A7A9C"/>
    <w:rsid w:val="008B0F47"/>
    <w:rsid w:val="008B1A8E"/>
    <w:rsid w:val="008B3C22"/>
    <w:rsid w:val="008B40C6"/>
    <w:rsid w:val="008B4255"/>
    <w:rsid w:val="008B4772"/>
    <w:rsid w:val="008B4A2A"/>
    <w:rsid w:val="008B6034"/>
    <w:rsid w:val="008B7855"/>
    <w:rsid w:val="008C1570"/>
    <w:rsid w:val="008C19D6"/>
    <w:rsid w:val="008C1B38"/>
    <w:rsid w:val="008C3A5B"/>
    <w:rsid w:val="008C3AC0"/>
    <w:rsid w:val="008C4D6D"/>
    <w:rsid w:val="008C6ADE"/>
    <w:rsid w:val="008C7104"/>
    <w:rsid w:val="008C7F7E"/>
    <w:rsid w:val="008D0170"/>
    <w:rsid w:val="008D1598"/>
    <w:rsid w:val="008D1AF4"/>
    <w:rsid w:val="008D3EC0"/>
    <w:rsid w:val="008D48DC"/>
    <w:rsid w:val="008D4A9A"/>
    <w:rsid w:val="008D4E15"/>
    <w:rsid w:val="008D628C"/>
    <w:rsid w:val="008D7B33"/>
    <w:rsid w:val="008E01AF"/>
    <w:rsid w:val="008E049A"/>
    <w:rsid w:val="008E05E4"/>
    <w:rsid w:val="008E207E"/>
    <w:rsid w:val="008E309B"/>
    <w:rsid w:val="008E447F"/>
    <w:rsid w:val="008E611C"/>
    <w:rsid w:val="008E630D"/>
    <w:rsid w:val="008E63DA"/>
    <w:rsid w:val="008E656B"/>
    <w:rsid w:val="008E6938"/>
    <w:rsid w:val="008F03EE"/>
    <w:rsid w:val="008F051F"/>
    <w:rsid w:val="008F0697"/>
    <w:rsid w:val="008F07B4"/>
    <w:rsid w:val="008F1AAF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758"/>
    <w:rsid w:val="00904A3E"/>
    <w:rsid w:val="00905304"/>
    <w:rsid w:val="0090799D"/>
    <w:rsid w:val="00907C0E"/>
    <w:rsid w:val="00907C9C"/>
    <w:rsid w:val="00910FDC"/>
    <w:rsid w:val="00911302"/>
    <w:rsid w:val="0091139F"/>
    <w:rsid w:val="009113E4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2CDA"/>
    <w:rsid w:val="00922CDF"/>
    <w:rsid w:val="00923E28"/>
    <w:rsid w:val="009245C6"/>
    <w:rsid w:val="00924899"/>
    <w:rsid w:val="009249C0"/>
    <w:rsid w:val="00924D9A"/>
    <w:rsid w:val="00926130"/>
    <w:rsid w:val="009267C1"/>
    <w:rsid w:val="00927587"/>
    <w:rsid w:val="0092772B"/>
    <w:rsid w:val="00927AEA"/>
    <w:rsid w:val="009304EE"/>
    <w:rsid w:val="009308F4"/>
    <w:rsid w:val="009308F6"/>
    <w:rsid w:val="009309EC"/>
    <w:rsid w:val="00931236"/>
    <w:rsid w:val="009317A6"/>
    <w:rsid w:val="00932065"/>
    <w:rsid w:val="00933B7A"/>
    <w:rsid w:val="00935BD5"/>
    <w:rsid w:val="00940681"/>
    <w:rsid w:val="009413A9"/>
    <w:rsid w:val="00941F70"/>
    <w:rsid w:val="009427ED"/>
    <w:rsid w:val="00943178"/>
    <w:rsid w:val="0094343A"/>
    <w:rsid w:val="00943C25"/>
    <w:rsid w:val="00944415"/>
    <w:rsid w:val="009445C0"/>
    <w:rsid w:val="009453F9"/>
    <w:rsid w:val="0094654B"/>
    <w:rsid w:val="00946D4E"/>
    <w:rsid w:val="00946E9B"/>
    <w:rsid w:val="00950BF8"/>
    <w:rsid w:val="00950E1B"/>
    <w:rsid w:val="0095241A"/>
    <w:rsid w:val="009527E7"/>
    <w:rsid w:val="00952E14"/>
    <w:rsid w:val="00953AB8"/>
    <w:rsid w:val="00954365"/>
    <w:rsid w:val="009549E7"/>
    <w:rsid w:val="00954D5C"/>
    <w:rsid w:val="00954D6D"/>
    <w:rsid w:val="0095502A"/>
    <w:rsid w:val="0095584E"/>
    <w:rsid w:val="00955B12"/>
    <w:rsid w:val="00956101"/>
    <w:rsid w:val="0095793D"/>
    <w:rsid w:val="009616EF"/>
    <w:rsid w:val="009625FA"/>
    <w:rsid w:val="00962F53"/>
    <w:rsid w:val="00963A8B"/>
    <w:rsid w:val="00963D11"/>
    <w:rsid w:val="00963FC2"/>
    <w:rsid w:val="00964790"/>
    <w:rsid w:val="0096558C"/>
    <w:rsid w:val="00965FB7"/>
    <w:rsid w:val="00966096"/>
    <w:rsid w:val="00966441"/>
    <w:rsid w:val="00967457"/>
    <w:rsid w:val="00967CFF"/>
    <w:rsid w:val="00970298"/>
    <w:rsid w:val="00973497"/>
    <w:rsid w:val="00973F89"/>
    <w:rsid w:val="00973FE5"/>
    <w:rsid w:val="009743B8"/>
    <w:rsid w:val="00974AB7"/>
    <w:rsid w:val="00974BC2"/>
    <w:rsid w:val="009754D2"/>
    <w:rsid w:val="009754EE"/>
    <w:rsid w:val="009756EA"/>
    <w:rsid w:val="00976239"/>
    <w:rsid w:val="009773C0"/>
    <w:rsid w:val="00980D66"/>
    <w:rsid w:val="00980D80"/>
    <w:rsid w:val="009815FA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427"/>
    <w:rsid w:val="00987580"/>
    <w:rsid w:val="00987A84"/>
    <w:rsid w:val="00987CD8"/>
    <w:rsid w:val="00987F25"/>
    <w:rsid w:val="009900B9"/>
    <w:rsid w:val="0099038F"/>
    <w:rsid w:val="0099074B"/>
    <w:rsid w:val="0099106E"/>
    <w:rsid w:val="00991352"/>
    <w:rsid w:val="009918CA"/>
    <w:rsid w:val="00991992"/>
    <w:rsid w:val="0099229E"/>
    <w:rsid w:val="0099286D"/>
    <w:rsid w:val="00992C46"/>
    <w:rsid w:val="00992DD1"/>
    <w:rsid w:val="00992E3E"/>
    <w:rsid w:val="009931F6"/>
    <w:rsid w:val="009941A7"/>
    <w:rsid w:val="00994D81"/>
    <w:rsid w:val="00994ED4"/>
    <w:rsid w:val="00994FB6"/>
    <w:rsid w:val="009955FA"/>
    <w:rsid w:val="00996540"/>
    <w:rsid w:val="0099662C"/>
    <w:rsid w:val="009967D2"/>
    <w:rsid w:val="00996EF6"/>
    <w:rsid w:val="00997480"/>
    <w:rsid w:val="009974DD"/>
    <w:rsid w:val="009A1394"/>
    <w:rsid w:val="009A15ED"/>
    <w:rsid w:val="009A2072"/>
    <w:rsid w:val="009A27DF"/>
    <w:rsid w:val="009A2AC6"/>
    <w:rsid w:val="009A2C53"/>
    <w:rsid w:val="009A2FEF"/>
    <w:rsid w:val="009A3102"/>
    <w:rsid w:val="009A3431"/>
    <w:rsid w:val="009A3FE1"/>
    <w:rsid w:val="009A492B"/>
    <w:rsid w:val="009A5A60"/>
    <w:rsid w:val="009A6B27"/>
    <w:rsid w:val="009A6BD9"/>
    <w:rsid w:val="009A740C"/>
    <w:rsid w:val="009A7530"/>
    <w:rsid w:val="009A7663"/>
    <w:rsid w:val="009B06D7"/>
    <w:rsid w:val="009B11AF"/>
    <w:rsid w:val="009B1960"/>
    <w:rsid w:val="009B4014"/>
    <w:rsid w:val="009B5C28"/>
    <w:rsid w:val="009B64ED"/>
    <w:rsid w:val="009B746B"/>
    <w:rsid w:val="009C005F"/>
    <w:rsid w:val="009C0D43"/>
    <w:rsid w:val="009C2BCC"/>
    <w:rsid w:val="009C2F8B"/>
    <w:rsid w:val="009C397B"/>
    <w:rsid w:val="009C46AC"/>
    <w:rsid w:val="009C5501"/>
    <w:rsid w:val="009C58C5"/>
    <w:rsid w:val="009C709B"/>
    <w:rsid w:val="009C71DD"/>
    <w:rsid w:val="009C7854"/>
    <w:rsid w:val="009C7983"/>
    <w:rsid w:val="009C7E3C"/>
    <w:rsid w:val="009D05B1"/>
    <w:rsid w:val="009D0BFC"/>
    <w:rsid w:val="009D0C8E"/>
    <w:rsid w:val="009D1037"/>
    <w:rsid w:val="009D143C"/>
    <w:rsid w:val="009D1E9C"/>
    <w:rsid w:val="009D2139"/>
    <w:rsid w:val="009D2859"/>
    <w:rsid w:val="009D2EED"/>
    <w:rsid w:val="009D3066"/>
    <w:rsid w:val="009D398B"/>
    <w:rsid w:val="009D3B81"/>
    <w:rsid w:val="009D434C"/>
    <w:rsid w:val="009D6F98"/>
    <w:rsid w:val="009E07E4"/>
    <w:rsid w:val="009E1648"/>
    <w:rsid w:val="009E2942"/>
    <w:rsid w:val="009E2F47"/>
    <w:rsid w:val="009E3FC7"/>
    <w:rsid w:val="009E6377"/>
    <w:rsid w:val="009E678F"/>
    <w:rsid w:val="009E6E66"/>
    <w:rsid w:val="009E70BC"/>
    <w:rsid w:val="009E7654"/>
    <w:rsid w:val="009E7837"/>
    <w:rsid w:val="009F052A"/>
    <w:rsid w:val="009F06E6"/>
    <w:rsid w:val="009F085A"/>
    <w:rsid w:val="009F14DA"/>
    <w:rsid w:val="009F2578"/>
    <w:rsid w:val="009F2C42"/>
    <w:rsid w:val="009F3797"/>
    <w:rsid w:val="009F494E"/>
    <w:rsid w:val="009F4F34"/>
    <w:rsid w:val="009F657C"/>
    <w:rsid w:val="009F67DF"/>
    <w:rsid w:val="009F6B49"/>
    <w:rsid w:val="00A001BE"/>
    <w:rsid w:val="00A005FD"/>
    <w:rsid w:val="00A00CE6"/>
    <w:rsid w:val="00A016DB"/>
    <w:rsid w:val="00A018BA"/>
    <w:rsid w:val="00A01EC1"/>
    <w:rsid w:val="00A027A9"/>
    <w:rsid w:val="00A042A9"/>
    <w:rsid w:val="00A043FD"/>
    <w:rsid w:val="00A04B24"/>
    <w:rsid w:val="00A05428"/>
    <w:rsid w:val="00A058A7"/>
    <w:rsid w:val="00A0705F"/>
    <w:rsid w:val="00A10293"/>
    <w:rsid w:val="00A12500"/>
    <w:rsid w:val="00A137CB"/>
    <w:rsid w:val="00A14B49"/>
    <w:rsid w:val="00A14F8E"/>
    <w:rsid w:val="00A169D8"/>
    <w:rsid w:val="00A17416"/>
    <w:rsid w:val="00A17553"/>
    <w:rsid w:val="00A179D0"/>
    <w:rsid w:val="00A201E0"/>
    <w:rsid w:val="00A20A5E"/>
    <w:rsid w:val="00A21184"/>
    <w:rsid w:val="00A21844"/>
    <w:rsid w:val="00A21CD0"/>
    <w:rsid w:val="00A2283F"/>
    <w:rsid w:val="00A23B6D"/>
    <w:rsid w:val="00A247CB"/>
    <w:rsid w:val="00A24822"/>
    <w:rsid w:val="00A25E84"/>
    <w:rsid w:val="00A25F06"/>
    <w:rsid w:val="00A26D1D"/>
    <w:rsid w:val="00A27D98"/>
    <w:rsid w:val="00A3019E"/>
    <w:rsid w:val="00A301CF"/>
    <w:rsid w:val="00A3209C"/>
    <w:rsid w:val="00A3294B"/>
    <w:rsid w:val="00A337BA"/>
    <w:rsid w:val="00A345FC"/>
    <w:rsid w:val="00A35F1C"/>
    <w:rsid w:val="00A36CFE"/>
    <w:rsid w:val="00A40E17"/>
    <w:rsid w:val="00A41438"/>
    <w:rsid w:val="00A41D16"/>
    <w:rsid w:val="00A4338B"/>
    <w:rsid w:val="00A44EAE"/>
    <w:rsid w:val="00A450A6"/>
    <w:rsid w:val="00A4519A"/>
    <w:rsid w:val="00A45503"/>
    <w:rsid w:val="00A46338"/>
    <w:rsid w:val="00A50D68"/>
    <w:rsid w:val="00A51138"/>
    <w:rsid w:val="00A51347"/>
    <w:rsid w:val="00A542EF"/>
    <w:rsid w:val="00A5469D"/>
    <w:rsid w:val="00A55012"/>
    <w:rsid w:val="00A561FD"/>
    <w:rsid w:val="00A56E16"/>
    <w:rsid w:val="00A57872"/>
    <w:rsid w:val="00A60A10"/>
    <w:rsid w:val="00A617C4"/>
    <w:rsid w:val="00A61930"/>
    <w:rsid w:val="00A654EA"/>
    <w:rsid w:val="00A66486"/>
    <w:rsid w:val="00A6662B"/>
    <w:rsid w:val="00A66AEE"/>
    <w:rsid w:val="00A7066A"/>
    <w:rsid w:val="00A7081F"/>
    <w:rsid w:val="00A7118A"/>
    <w:rsid w:val="00A723EB"/>
    <w:rsid w:val="00A72652"/>
    <w:rsid w:val="00A7450D"/>
    <w:rsid w:val="00A75C10"/>
    <w:rsid w:val="00A76685"/>
    <w:rsid w:val="00A76944"/>
    <w:rsid w:val="00A810C8"/>
    <w:rsid w:val="00A817C9"/>
    <w:rsid w:val="00A819FE"/>
    <w:rsid w:val="00A82829"/>
    <w:rsid w:val="00A84FAB"/>
    <w:rsid w:val="00A8532B"/>
    <w:rsid w:val="00A85943"/>
    <w:rsid w:val="00A861BD"/>
    <w:rsid w:val="00A86C62"/>
    <w:rsid w:val="00A8705F"/>
    <w:rsid w:val="00A87FED"/>
    <w:rsid w:val="00A900FF"/>
    <w:rsid w:val="00A90817"/>
    <w:rsid w:val="00A91B09"/>
    <w:rsid w:val="00A928FA"/>
    <w:rsid w:val="00A92FCC"/>
    <w:rsid w:val="00A93C1C"/>
    <w:rsid w:val="00A94658"/>
    <w:rsid w:val="00A94FBF"/>
    <w:rsid w:val="00A95234"/>
    <w:rsid w:val="00A95624"/>
    <w:rsid w:val="00A959FF"/>
    <w:rsid w:val="00A96B62"/>
    <w:rsid w:val="00A96E32"/>
    <w:rsid w:val="00A974E6"/>
    <w:rsid w:val="00A9791E"/>
    <w:rsid w:val="00A97EAC"/>
    <w:rsid w:val="00AA1DB1"/>
    <w:rsid w:val="00AA1DC1"/>
    <w:rsid w:val="00AA3413"/>
    <w:rsid w:val="00AA3A85"/>
    <w:rsid w:val="00AA3DFD"/>
    <w:rsid w:val="00AA3F60"/>
    <w:rsid w:val="00AA570C"/>
    <w:rsid w:val="00AA587C"/>
    <w:rsid w:val="00AA5F48"/>
    <w:rsid w:val="00AA6A8C"/>
    <w:rsid w:val="00AA7F81"/>
    <w:rsid w:val="00AB15A3"/>
    <w:rsid w:val="00AB1D52"/>
    <w:rsid w:val="00AB1ED0"/>
    <w:rsid w:val="00AB2B55"/>
    <w:rsid w:val="00AB319F"/>
    <w:rsid w:val="00AB3392"/>
    <w:rsid w:val="00AB377E"/>
    <w:rsid w:val="00AB40EA"/>
    <w:rsid w:val="00AB4E74"/>
    <w:rsid w:val="00AB5A20"/>
    <w:rsid w:val="00AB69B6"/>
    <w:rsid w:val="00AB6BA1"/>
    <w:rsid w:val="00AC0B4A"/>
    <w:rsid w:val="00AC1032"/>
    <w:rsid w:val="00AC1814"/>
    <w:rsid w:val="00AC2134"/>
    <w:rsid w:val="00AC3C23"/>
    <w:rsid w:val="00AC3D5E"/>
    <w:rsid w:val="00AC3F30"/>
    <w:rsid w:val="00AC599F"/>
    <w:rsid w:val="00AC5C2D"/>
    <w:rsid w:val="00AC5E33"/>
    <w:rsid w:val="00AC5E58"/>
    <w:rsid w:val="00AC6E34"/>
    <w:rsid w:val="00AC6EB6"/>
    <w:rsid w:val="00AC7F87"/>
    <w:rsid w:val="00AD0640"/>
    <w:rsid w:val="00AD1A37"/>
    <w:rsid w:val="00AD1D0D"/>
    <w:rsid w:val="00AD27A6"/>
    <w:rsid w:val="00AD28F4"/>
    <w:rsid w:val="00AD38F9"/>
    <w:rsid w:val="00AD55F3"/>
    <w:rsid w:val="00AD68BB"/>
    <w:rsid w:val="00AD777B"/>
    <w:rsid w:val="00AD7C7E"/>
    <w:rsid w:val="00AE00F4"/>
    <w:rsid w:val="00AE1056"/>
    <w:rsid w:val="00AE11EB"/>
    <w:rsid w:val="00AE191A"/>
    <w:rsid w:val="00AE1ED4"/>
    <w:rsid w:val="00AE22E0"/>
    <w:rsid w:val="00AE236F"/>
    <w:rsid w:val="00AE24AA"/>
    <w:rsid w:val="00AE25A3"/>
    <w:rsid w:val="00AE6009"/>
    <w:rsid w:val="00AE6BFA"/>
    <w:rsid w:val="00AF10A2"/>
    <w:rsid w:val="00AF12F3"/>
    <w:rsid w:val="00AF1511"/>
    <w:rsid w:val="00AF19C3"/>
    <w:rsid w:val="00AF2583"/>
    <w:rsid w:val="00AF3EC7"/>
    <w:rsid w:val="00AF4FAB"/>
    <w:rsid w:val="00AF7219"/>
    <w:rsid w:val="00AF74BC"/>
    <w:rsid w:val="00AF7CB9"/>
    <w:rsid w:val="00B005EF"/>
    <w:rsid w:val="00B00F82"/>
    <w:rsid w:val="00B03334"/>
    <w:rsid w:val="00B03D3E"/>
    <w:rsid w:val="00B03E02"/>
    <w:rsid w:val="00B04020"/>
    <w:rsid w:val="00B062D5"/>
    <w:rsid w:val="00B063AF"/>
    <w:rsid w:val="00B065C0"/>
    <w:rsid w:val="00B06B84"/>
    <w:rsid w:val="00B06D6D"/>
    <w:rsid w:val="00B118B1"/>
    <w:rsid w:val="00B11AF4"/>
    <w:rsid w:val="00B11C15"/>
    <w:rsid w:val="00B12F4E"/>
    <w:rsid w:val="00B13DD2"/>
    <w:rsid w:val="00B142E0"/>
    <w:rsid w:val="00B143D5"/>
    <w:rsid w:val="00B14E9A"/>
    <w:rsid w:val="00B171C1"/>
    <w:rsid w:val="00B17431"/>
    <w:rsid w:val="00B20330"/>
    <w:rsid w:val="00B2057D"/>
    <w:rsid w:val="00B20CE7"/>
    <w:rsid w:val="00B21CD4"/>
    <w:rsid w:val="00B22383"/>
    <w:rsid w:val="00B22733"/>
    <w:rsid w:val="00B23227"/>
    <w:rsid w:val="00B238A8"/>
    <w:rsid w:val="00B241E9"/>
    <w:rsid w:val="00B24728"/>
    <w:rsid w:val="00B276A1"/>
    <w:rsid w:val="00B27D7A"/>
    <w:rsid w:val="00B30819"/>
    <w:rsid w:val="00B31436"/>
    <w:rsid w:val="00B32116"/>
    <w:rsid w:val="00B351D7"/>
    <w:rsid w:val="00B353C0"/>
    <w:rsid w:val="00B358F5"/>
    <w:rsid w:val="00B36EFC"/>
    <w:rsid w:val="00B373AE"/>
    <w:rsid w:val="00B4088C"/>
    <w:rsid w:val="00B40A60"/>
    <w:rsid w:val="00B40B17"/>
    <w:rsid w:val="00B41493"/>
    <w:rsid w:val="00B4279C"/>
    <w:rsid w:val="00B4425C"/>
    <w:rsid w:val="00B44CDD"/>
    <w:rsid w:val="00B44F36"/>
    <w:rsid w:val="00B45D5B"/>
    <w:rsid w:val="00B46456"/>
    <w:rsid w:val="00B468E2"/>
    <w:rsid w:val="00B47B2A"/>
    <w:rsid w:val="00B50079"/>
    <w:rsid w:val="00B500EB"/>
    <w:rsid w:val="00B506E9"/>
    <w:rsid w:val="00B518DA"/>
    <w:rsid w:val="00B51CD3"/>
    <w:rsid w:val="00B53960"/>
    <w:rsid w:val="00B54182"/>
    <w:rsid w:val="00B54F6B"/>
    <w:rsid w:val="00B5525B"/>
    <w:rsid w:val="00B55655"/>
    <w:rsid w:val="00B563F9"/>
    <w:rsid w:val="00B564FA"/>
    <w:rsid w:val="00B5759D"/>
    <w:rsid w:val="00B6073E"/>
    <w:rsid w:val="00B60A5F"/>
    <w:rsid w:val="00B620EE"/>
    <w:rsid w:val="00B621E8"/>
    <w:rsid w:val="00B6356D"/>
    <w:rsid w:val="00B63D65"/>
    <w:rsid w:val="00B645D1"/>
    <w:rsid w:val="00B64E7F"/>
    <w:rsid w:val="00B65395"/>
    <w:rsid w:val="00B65642"/>
    <w:rsid w:val="00B66462"/>
    <w:rsid w:val="00B673C0"/>
    <w:rsid w:val="00B67B85"/>
    <w:rsid w:val="00B711A3"/>
    <w:rsid w:val="00B716BD"/>
    <w:rsid w:val="00B724D8"/>
    <w:rsid w:val="00B725A7"/>
    <w:rsid w:val="00B7335B"/>
    <w:rsid w:val="00B735D2"/>
    <w:rsid w:val="00B73DA4"/>
    <w:rsid w:val="00B75BD3"/>
    <w:rsid w:val="00B7639A"/>
    <w:rsid w:val="00B76636"/>
    <w:rsid w:val="00B76FC2"/>
    <w:rsid w:val="00B77302"/>
    <w:rsid w:val="00B778B0"/>
    <w:rsid w:val="00B80BBF"/>
    <w:rsid w:val="00B81F16"/>
    <w:rsid w:val="00B84A96"/>
    <w:rsid w:val="00B85111"/>
    <w:rsid w:val="00B85817"/>
    <w:rsid w:val="00B8735F"/>
    <w:rsid w:val="00B87520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4C70"/>
    <w:rsid w:val="00B95633"/>
    <w:rsid w:val="00B9596D"/>
    <w:rsid w:val="00B9608F"/>
    <w:rsid w:val="00B97742"/>
    <w:rsid w:val="00B97967"/>
    <w:rsid w:val="00BA0FB0"/>
    <w:rsid w:val="00BA118F"/>
    <w:rsid w:val="00BA1229"/>
    <w:rsid w:val="00BA2353"/>
    <w:rsid w:val="00BA23B5"/>
    <w:rsid w:val="00BA2FA7"/>
    <w:rsid w:val="00BA3073"/>
    <w:rsid w:val="00BA316E"/>
    <w:rsid w:val="00BA3177"/>
    <w:rsid w:val="00BA37DC"/>
    <w:rsid w:val="00BA4AED"/>
    <w:rsid w:val="00BA4D4D"/>
    <w:rsid w:val="00BA4E5A"/>
    <w:rsid w:val="00BA5118"/>
    <w:rsid w:val="00BA52BC"/>
    <w:rsid w:val="00BA5548"/>
    <w:rsid w:val="00BA59EC"/>
    <w:rsid w:val="00BA64FA"/>
    <w:rsid w:val="00BA667F"/>
    <w:rsid w:val="00BA6B1C"/>
    <w:rsid w:val="00BA7123"/>
    <w:rsid w:val="00BB0870"/>
    <w:rsid w:val="00BB1111"/>
    <w:rsid w:val="00BB11E6"/>
    <w:rsid w:val="00BB1269"/>
    <w:rsid w:val="00BB126F"/>
    <w:rsid w:val="00BB12E3"/>
    <w:rsid w:val="00BB1582"/>
    <w:rsid w:val="00BB165D"/>
    <w:rsid w:val="00BB28AD"/>
    <w:rsid w:val="00BB2BD6"/>
    <w:rsid w:val="00BB383D"/>
    <w:rsid w:val="00BB4350"/>
    <w:rsid w:val="00BB5158"/>
    <w:rsid w:val="00BB53F8"/>
    <w:rsid w:val="00BB69F9"/>
    <w:rsid w:val="00BB6DA1"/>
    <w:rsid w:val="00BB7C9D"/>
    <w:rsid w:val="00BC038B"/>
    <w:rsid w:val="00BC0640"/>
    <w:rsid w:val="00BC0FDC"/>
    <w:rsid w:val="00BC162D"/>
    <w:rsid w:val="00BC1FAB"/>
    <w:rsid w:val="00BC3636"/>
    <w:rsid w:val="00BC4BDB"/>
    <w:rsid w:val="00BC51C1"/>
    <w:rsid w:val="00BC5FA8"/>
    <w:rsid w:val="00BC6D6C"/>
    <w:rsid w:val="00BC7691"/>
    <w:rsid w:val="00BC7C4B"/>
    <w:rsid w:val="00BD1415"/>
    <w:rsid w:val="00BD3219"/>
    <w:rsid w:val="00BD327F"/>
    <w:rsid w:val="00BD32E1"/>
    <w:rsid w:val="00BD348D"/>
    <w:rsid w:val="00BD449C"/>
    <w:rsid w:val="00BD4DC8"/>
    <w:rsid w:val="00BD508E"/>
    <w:rsid w:val="00BD54D2"/>
    <w:rsid w:val="00BD5E30"/>
    <w:rsid w:val="00BD646D"/>
    <w:rsid w:val="00BD69A4"/>
    <w:rsid w:val="00BD7818"/>
    <w:rsid w:val="00BD79F6"/>
    <w:rsid w:val="00BE0AC5"/>
    <w:rsid w:val="00BE0C6D"/>
    <w:rsid w:val="00BE2583"/>
    <w:rsid w:val="00BE32AB"/>
    <w:rsid w:val="00BE35A1"/>
    <w:rsid w:val="00BE364C"/>
    <w:rsid w:val="00BE39F6"/>
    <w:rsid w:val="00BE4849"/>
    <w:rsid w:val="00BE5406"/>
    <w:rsid w:val="00BE618A"/>
    <w:rsid w:val="00BE6413"/>
    <w:rsid w:val="00BE722C"/>
    <w:rsid w:val="00BF04C8"/>
    <w:rsid w:val="00BF0D2E"/>
    <w:rsid w:val="00BF0EDC"/>
    <w:rsid w:val="00BF1C7D"/>
    <w:rsid w:val="00BF1E5D"/>
    <w:rsid w:val="00BF249C"/>
    <w:rsid w:val="00BF3162"/>
    <w:rsid w:val="00BF38B0"/>
    <w:rsid w:val="00BF4276"/>
    <w:rsid w:val="00BF438D"/>
    <w:rsid w:val="00BF44C6"/>
    <w:rsid w:val="00BF4B27"/>
    <w:rsid w:val="00BF577C"/>
    <w:rsid w:val="00BF5BE3"/>
    <w:rsid w:val="00BF73A0"/>
    <w:rsid w:val="00BF73BD"/>
    <w:rsid w:val="00BF73CB"/>
    <w:rsid w:val="00BF78B3"/>
    <w:rsid w:val="00C00159"/>
    <w:rsid w:val="00C00461"/>
    <w:rsid w:val="00C006C7"/>
    <w:rsid w:val="00C00B47"/>
    <w:rsid w:val="00C02AA7"/>
    <w:rsid w:val="00C0419E"/>
    <w:rsid w:val="00C047E8"/>
    <w:rsid w:val="00C049A4"/>
    <w:rsid w:val="00C05698"/>
    <w:rsid w:val="00C057D5"/>
    <w:rsid w:val="00C06161"/>
    <w:rsid w:val="00C06237"/>
    <w:rsid w:val="00C07E98"/>
    <w:rsid w:val="00C10419"/>
    <w:rsid w:val="00C10B0C"/>
    <w:rsid w:val="00C10CF0"/>
    <w:rsid w:val="00C11491"/>
    <w:rsid w:val="00C1164A"/>
    <w:rsid w:val="00C12ED8"/>
    <w:rsid w:val="00C140EC"/>
    <w:rsid w:val="00C14936"/>
    <w:rsid w:val="00C15788"/>
    <w:rsid w:val="00C166EB"/>
    <w:rsid w:val="00C16D9F"/>
    <w:rsid w:val="00C20338"/>
    <w:rsid w:val="00C213A9"/>
    <w:rsid w:val="00C219C2"/>
    <w:rsid w:val="00C22FD4"/>
    <w:rsid w:val="00C23212"/>
    <w:rsid w:val="00C2331A"/>
    <w:rsid w:val="00C2345F"/>
    <w:rsid w:val="00C23833"/>
    <w:rsid w:val="00C23A13"/>
    <w:rsid w:val="00C23F03"/>
    <w:rsid w:val="00C24046"/>
    <w:rsid w:val="00C24512"/>
    <w:rsid w:val="00C24A5B"/>
    <w:rsid w:val="00C25071"/>
    <w:rsid w:val="00C25246"/>
    <w:rsid w:val="00C26D5A"/>
    <w:rsid w:val="00C27C71"/>
    <w:rsid w:val="00C3038D"/>
    <w:rsid w:val="00C30522"/>
    <w:rsid w:val="00C307EA"/>
    <w:rsid w:val="00C31080"/>
    <w:rsid w:val="00C31144"/>
    <w:rsid w:val="00C31595"/>
    <w:rsid w:val="00C318E5"/>
    <w:rsid w:val="00C31B47"/>
    <w:rsid w:val="00C31E51"/>
    <w:rsid w:val="00C31F3E"/>
    <w:rsid w:val="00C32136"/>
    <w:rsid w:val="00C322C4"/>
    <w:rsid w:val="00C3256F"/>
    <w:rsid w:val="00C32B57"/>
    <w:rsid w:val="00C35653"/>
    <w:rsid w:val="00C36916"/>
    <w:rsid w:val="00C369B9"/>
    <w:rsid w:val="00C36AA8"/>
    <w:rsid w:val="00C3714B"/>
    <w:rsid w:val="00C37250"/>
    <w:rsid w:val="00C419B4"/>
    <w:rsid w:val="00C425B2"/>
    <w:rsid w:val="00C42741"/>
    <w:rsid w:val="00C42C3F"/>
    <w:rsid w:val="00C42D67"/>
    <w:rsid w:val="00C4349A"/>
    <w:rsid w:val="00C434D3"/>
    <w:rsid w:val="00C44A42"/>
    <w:rsid w:val="00C44AD8"/>
    <w:rsid w:val="00C458D9"/>
    <w:rsid w:val="00C46ADD"/>
    <w:rsid w:val="00C46D83"/>
    <w:rsid w:val="00C47151"/>
    <w:rsid w:val="00C4737B"/>
    <w:rsid w:val="00C47410"/>
    <w:rsid w:val="00C51571"/>
    <w:rsid w:val="00C52647"/>
    <w:rsid w:val="00C53600"/>
    <w:rsid w:val="00C53AD5"/>
    <w:rsid w:val="00C53E2F"/>
    <w:rsid w:val="00C53EA4"/>
    <w:rsid w:val="00C54030"/>
    <w:rsid w:val="00C545FC"/>
    <w:rsid w:val="00C54618"/>
    <w:rsid w:val="00C55239"/>
    <w:rsid w:val="00C55B31"/>
    <w:rsid w:val="00C56157"/>
    <w:rsid w:val="00C577FF"/>
    <w:rsid w:val="00C57BF6"/>
    <w:rsid w:val="00C57C7E"/>
    <w:rsid w:val="00C60476"/>
    <w:rsid w:val="00C621F5"/>
    <w:rsid w:val="00C62223"/>
    <w:rsid w:val="00C6233C"/>
    <w:rsid w:val="00C6363D"/>
    <w:rsid w:val="00C63707"/>
    <w:rsid w:val="00C65C4F"/>
    <w:rsid w:val="00C67323"/>
    <w:rsid w:val="00C673DB"/>
    <w:rsid w:val="00C67476"/>
    <w:rsid w:val="00C67FC3"/>
    <w:rsid w:val="00C70DA1"/>
    <w:rsid w:val="00C70E8D"/>
    <w:rsid w:val="00C71C30"/>
    <w:rsid w:val="00C72CC9"/>
    <w:rsid w:val="00C73B1B"/>
    <w:rsid w:val="00C74A05"/>
    <w:rsid w:val="00C74A84"/>
    <w:rsid w:val="00C75889"/>
    <w:rsid w:val="00C75C52"/>
    <w:rsid w:val="00C76117"/>
    <w:rsid w:val="00C764B0"/>
    <w:rsid w:val="00C76A2A"/>
    <w:rsid w:val="00C76E82"/>
    <w:rsid w:val="00C77052"/>
    <w:rsid w:val="00C80D7E"/>
    <w:rsid w:val="00C824B9"/>
    <w:rsid w:val="00C83DBF"/>
    <w:rsid w:val="00C8465B"/>
    <w:rsid w:val="00C85781"/>
    <w:rsid w:val="00C859C2"/>
    <w:rsid w:val="00C85D96"/>
    <w:rsid w:val="00C86E3A"/>
    <w:rsid w:val="00C903DC"/>
    <w:rsid w:val="00C909F1"/>
    <w:rsid w:val="00C90CED"/>
    <w:rsid w:val="00C90FBF"/>
    <w:rsid w:val="00C90FE7"/>
    <w:rsid w:val="00C9119B"/>
    <w:rsid w:val="00C9187A"/>
    <w:rsid w:val="00C91CCE"/>
    <w:rsid w:val="00C92275"/>
    <w:rsid w:val="00C92561"/>
    <w:rsid w:val="00C932A4"/>
    <w:rsid w:val="00C94DC8"/>
    <w:rsid w:val="00C94F1E"/>
    <w:rsid w:val="00C95EA9"/>
    <w:rsid w:val="00C96779"/>
    <w:rsid w:val="00C96904"/>
    <w:rsid w:val="00C96ED0"/>
    <w:rsid w:val="00C9731E"/>
    <w:rsid w:val="00CA0EA8"/>
    <w:rsid w:val="00CA0ED1"/>
    <w:rsid w:val="00CA0F99"/>
    <w:rsid w:val="00CA1B3D"/>
    <w:rsid w:val="00CA249B"/>
    <w:rsid w:val="00CA2554"/>
    <w:rsid w:val="00CA3684"/>
    <w:rsid w:val="00CA36FE"/>
    <w:rsid w:val="00CA4043"/>
    <w:rsid w:val="00CA4FEE"/>
    <w:rsid w:val="00CA58F2"/>
    <w:rsid w:val="00CA6D5F"/>
    <w:rsid w:val="00CA761B"/>
    <w:rsid w:val="00CB0463"/>
    <w:rsid w:val="00CB2126"/>
    <w:rsid w:val="00CB23C6"/>
    <w:rsid w:val="00CB24AE"/>
    <w:rsid w:val="00CB28B5"/>
    <w:rsid w:val="00CB317F"/>
    <w:rsid w:val="00CB3798"/>
    <w:rsid w:val="00CB3B5D"/>
    <w:rsid w:val="00CB3F09"/>
    <w:rsid w:val="00CB5D24"/>
    <w:rsid w:val="00CB70ED"/>
    <w:rsid w:val="00CC141C"/>
    <w:rsid w:val="00CC1D0B"/>
    <w:rsid w:val="00CC231D"/>
    <w:rsid w:val="00CC307C"/>
    <w:rsid w:val="00CC38A7"/>
    <w:rsid w:val="00CC3D05"/>
    <w:rsid w:val="00CC4497"/>
    <w:rsid w:val="00CC57D1"/>
    <w:rsid w:val="00CC5B3A"/>
    <w:rsid w:val="00CC6605"/>
    <w:rsid w:val="00CC6852"/>
    <w:rsid w:val="00CD3104"/>
    <w:rsid w:val="00CD3574"/>
    <w:rsid w:val="00CD39C6"/>
    <w:rsid w:val="00CD3F85"/>
    <w:rsid w:val="00CD4EF2"/>
    <w:rsid w:val="00CD5AB4"/>
    <w:rsid w:val="00CD7358"/>
    <w:rsid w:val="00CD7AA1"/>
    <w:rsid w:val="00CD7ED2"/>
    <w:rsid w:val="00CE0712"/>
    <w:rsid w:val="00CE096B"/>
    <w:rsid w:val="00CE0ACF"/>
    <w:rsid w:val="00CE0F0B"/>
    <w:rsid w:val="00CE0FD6"/>
    <w:rsid w:val="00CE128A"/>
    <w:rsid w:val="00CE1BA1"/>
    <w:rsid w:val="00CE1E65"/>
    <w:rsid w:val="00CE21BF"/>
    <w:rsid w:val="00CE2859"/>
    <w:rsid w:val="00CE2E22"/>
    <w:rsid w:val="00CE3077"/>
    <w:rsid w:val="00CE3694"/>
    <w:rsid w:val="00CE394D"/>
    <w:rsid w:val="00CE4597"/>
    <w:rsid w:val="00CE476C"/>
    <w:rsid w:val="00CE4BE3"/>
    <w:rsid w:val="00CE5BBE"/>
    <w:rsid w:val="00CE62C7"/>
    <w:rsid w:val="00CE63F2"/>
    <w:rsid w:val="00CE7233"/>
    <w:rsid w:val="00CE7F75"/>
    <w:rsid w:val="00CF04FE"/>
    <w:rsid w:val="00CF119F"/>
    <w:rsid w:val="00CF16A0"/>
    <w:rsid w:val="00CF202A"/>
    <w:rsid w:val="00CF2D09"/>
    <w:rsid w:val="00CF3391"/>
    <w:rsid w:val="00CF3E6D"/>
    <w:rsid w:val="00CF4500"/>
    <w:rsid w:val="00CF6C63"/>
    <w:rsid w:val="00CF7D45"/>
    <w:rsid w:val="00CF7D84"/>
    <w:rsid w:val="00D0021E"/>
    <w:rsid w:val="00D00AAB"/>
    <w:rsid w:val="00D0102F"/>
    <w:rsid w:val="00D02744"/>
    <w:rsid w:val="00D0300A"/>
    <w:rsid w:val="00D0328B"/>
    <w:rsid w:val="00D0330D"/>
    <w:rsid w:val="00D03B91"/>
    <w:rsid w:val="00D03DCC"/>
    <w:rsid w:val="00D0448E"/>
    <w:rsid w:val="00D04988"/>
    <w:rsid w:val="00D04E46"/>
    <w:rsid w:val="00D05E70"/>
    <w:rsid w:val="00D0638E"/>
    <w:rsid w:val="00D0648E"/>
    <w:rsid w:val="00D06CC3"/>
    <w:rsid w:val="00D06EBC"/>
    <w:rsid w:val="00D07236"/>
    <w:rsid w:val="00D072D1"/>
    <w:rsid w:val="00D07788"/>
    <w:rsid w:val="00D07A60"/>
    <w:rsid w:val="00D07C02"/>
    <w:rsid w:val="00D11778"/>
    <w:rsid w:val="00D1275C"/>
    <w:rsid w:val="00D12BBA"/>
    <w:rsid w:val="00D12F93"/>
    <w:rsid w:val="00D1353E"/>
    <w:rsid w:val="00D13736"/>
    <w:rsid w:val="00D13791"/>
    <w:rsid w:val="00D1399F"/>
    <w:rsid w:val="00D13F3D"/>
    <w:rsid w:val="00D14179"/>
    <w:rsid w:val="00D1422A"/>
    <w:rsid w:val="00D14288"/>
    <w:rsid w:val="00D156E9"/>
    <w:rsid w:val="00D16FA2"/>
    <w:rsid w:val="00D20364"/>
    <w:rsid w:val="00D208D4"/>
    <w:rsid w:val="00D20C5D"/>
    <w:rsid w:val="00D21B64"/>
    <w:rsid w:val="00D22064"/>
    <w:rsid w:val="00D2216D"/>
    <w:rsid w:val="00D22C53"/>
    <w:rsid w:val="00D22CAB"/>
    <w:rsid w:val="00D246C6"/>
    <w:rsid w:val="00D24C2B"/>
    <w:rsid w:val="00D259C9"/>
    <w:rsid w:val="00D25F26"/>
    <w:rsid w:val="00D262F9"/>
    <w:rsid w:val="00D26895"/>
    <w:rsid w:val="00D26979"/>
    <w:rsid w:val="00D27190"/>
    <w:rsid w:val="00D27759"/>
    <w:rsid w:val="00D27958"/>
    <w:rsid w:val="00D27C70"/>
    <w:rsid w:val="00D3001B"/>
    <w:rsid w:val="00D30461"/>
    <w:rsid w:val="00D304F6"/>
    <w:rsid w:val="00D30FF0"/>
    <w:rsid w:val="00D313C2"/>
    <w:rsid w:val="00D313E8"/>
    <w:rsid w:val="00D31C01"/>
    <w:rsid w:val="00D326D6"/>
    <w:rsid w:val="00D33CF9"/>
    <w:rsid w:val="00D3486A"/>
    <w:rsid w:val="00D35309"/>
    <w:rsid w:val="00D36765"/>
    <w:rsid w:val="00D3754F"/>
    <w:rsid w:val="00D378DB"/>
    <w:rsid w:val="00D37DA5"/>
    <w:rsid w:val="00D40294"/>
    <w:rsid w:val="00D402C2"/>
    <w:rsid w:val="00D4064F"/>
    <w:rsid w:val="00D408A5"/>
    <w:rsid w:val="00D424EC"/>
    <w:rsid w:val="00D42660"/>
    <w:rsid w:val="00D43523"/>
    <w:rsid w:val="00D43803"/>
    <w:rsid w:val="00D44E31"/>
    <w:rsid w:val="00D45C01"/>
    <w:rsid w:val="00D45D4A"/>
    <w:rsid w:val="00D469C8"/>
    <w:rsid w:val="00D47852"/>
    <w:rsid w:val="00D47B4E"/>
    <w:rsid w:val="00D50072"/>
    <w:rsid w:val="00D51008"/>
    <w:rsid w:val="00D51CF6"/>
    <w:rsid w:val="00D520D9"/>
    <w:rsid w:val="00D5298B"/>
    <w:rsid w:val="00D52F62"/>
    <w:rsid w:val="00D5379E"/>
    <w:rsid w:val="00D53974"/>
    <w:rsid w:val="00D54264"/>
    <w:rsid w:val="00D547E2"/>
    <w:rsid w:val="00D5544C"/>
    <w:rsid w:val="00D56860"/>
    <w:rsid w:val="00D57315"/>
    <w:rsid w:val="00D601EB"/>
    <w:rsid w:val="00D6145C"/>
    <w:rsid w:val="00D61FEA"/>
    <w:rsid w:val="00D620B2"/>
    <w:rsid w:val="00D65244"/>
    <w:rsid w:val="00D652E3"/>
    <w:rsid w:val="00D659A7"/>
    <w:rsid w:val="00D662DD"/>
    <w:rsid w:val="00D667A4"/>
    <w:rsid w:val="00D66860"/>
    <w:rsid w:val="00D677B8"/>
    <w:rsid w:val="00D67D78"/>
    <w:rsid w:val="00D708AC"/>
    <w:rsid w:val="00D70E43"/>
    <w:rsid w:val="00D7169C"/>
    <w:rsid w:val="00D7290B"/>
    <w:rsid w:val="00D72AB8"/>
    <w:rsid w:val="00D734BE"/>
    <w:rsid w:val="00D73971"/>
    <w:rsid w:val="00D75470"/>
    <w:rsid w:val="00D75F29"/>
    <w:rsid w:val="00D7621C"/>
    <w:rsid w:val="00D7683F"/>
    <w:rsid w:val="00D76F3D"/>
    <w:rsid w:val="00D779B5"/>
    <w:rsid w:val="00D77FAA"/>
    <w:rsid w:val="00D80DB3"/>
    <w:rsid w:val="00D815FA"/>
    <w:rsid w:val="00D83811"/>
    <w:rsid w:val="00D83852"/>
    <w:rsid w:val="00D83E47"/>
    <w:rsid w:val="00D84E8B"/>
    <w:rsid w:val="00D84F95"/>
    <w:rsid w:val="00D85F38"/>
    <w:rsid w:val="00D8656C"/>
    <w:rsid w:val="00D867FB"/>
    <w:rsid w:val="00D86E1B"/>
    <w:rsid w:val="00D877AB"/>
    <w:rsid w:val="00D90612"/>
    <w:rsid w:val="00D912D1"/>
    <w:rsid w:val="00D916DF"/>
    <w:rsid w:val="00D92029"/>
    <w:rsid w:val="00D94FC8"/>
    <w:rsid w:val="00D95216"/>
    <w:rsid w:val="00D955F5"/>
    <w:rsid w:val="00D9595E"/>
    <w:rsid w:val="00D96E32"/>
    <w:rsid w:val="00DA059A"/>
    <w:rsid w:val="00DA09F8"/>
    <w:rsid w:val="00DA0AC5"/>
    <w:rsid w:val="00DA173F"/>
    <w:rsid w:val="00DA1D4E"/>
    <w:rsid w:val="00DA2250"/>
    <w:rsid w:val="00DA2838"/>
    <w:rsid w:val="00DA28F6"/>
    <w:rsid w:val="00DA3312"/>
    <w:rsid w:val="00DA3BC9"/>
    <w:rsid w:val="00DA3E88"/>
    <w:rsid w:val="00DA4BE2"/>
    <w:rsid w:val="00DA4CB1"/>
    <w:rsid w:val="00DA5A96"/>
    <w:rsid w:val="00DA5E62"/>
    <w:rsid w:val="00DA6270"/>
    <w:rsid w:val="00DA6436"/>
    <w:rsid w:val="00DA6663"/>
    <w:rsid w:val="00DA681B"/>
    <w:rsid w:val="00DB0173"/>
    <w:rsid w:val="00DB0809"/>
    <w:rsid w:val="00DB08F5"/>
    <w:rsid w:val="00DB1214"/>
    <w:rsid w:val="00DB13A0"/>
    <w:rsid w:val="00DB1443"/>
    <w:rsid w:val="00DB1E7E"/>
    <w:rsid w:val="00DB2A39"/>
    <w:rsid w:val="00DB2B8C"/>
    <w:rsid w:val="00DB2F6E"/>
    <w:rsid w:val="00DB3900"/>
    <w:rsid w:val="00DB3A37"/>
    <w:rsid w:val="00DB494A"/>
    <w:rsid w:val="00DB4BF8"/>
    <w:rsid w:val="00DB4D59"/>
    <w:rsid w:val="00DB5D3B"/>
    <w:rsid w:val="00DB7234"/>
    <w:rsid w:val="00DB73A4"/>
    <w:rsid w:val="00DB76A0"/>
    <w:rsid w:val="00DB7956"/>
    <w:rsid w:val="00DC092F"/>
    <w:rsid w:val="00DC0EF6"/>
    <w:rsid w:val="00DC19CF"/>
    <w:rsid w:val="00DC2944"/>
    <w:rsid w:val="00DC2B68"/>
    <w:rsid w:val="00DC4185"/>
    <w:rsid w:val="00DC6297"/>
    <w:rsid w:val="00DD0EA0"/>
    <w:rsid w:val="00DD15F4"/>
    <w:rsid w:val="00DD1FFE"/>
    <w:rsid w:val="00DD2D4B"/>
    <w:rsid w:val="00DD2F74"/>
    <w:rsid w:val="00DD40DE"/>
    <w:rsid w:val="00DD4444"/>
    <w:rsid w:val="00DD457F"/>
    <w:rsid w:val="00DD4758"/>
    <w:rsid w:val="00DD49B0"/>
    <w:rsid w:val="00DD583A"/>
    <w:rsid w:val="00DD5FA2"/>
    <w:rsid w:val="00DD630C"/>
    <w:rsid w:val="00DD63E8"/>
    <w:rsid w:val="00DD68EE"/>
    <w:rsid w:val="00DE09A9"/>
    <w:rsid w:val="00DE1318"/>
    <w:rsid w:val="00DE19DA"/>
    <w:rsid w:val="00DE3E53"/>
    <w:rsid w:val="00DE404C"/>
    <w:rsid w:val="00DE41EC"/>
    <w:rsid w:val="00DE4B26"/>
    <w:rsid w:val="00DE6BDF"/>
    <w:rsid w:val="00DE70D3"/>
    <w:rsid w:val="00DE7862"/>
    <w:rsid w:val="00DF0003"/>
    <w:rsid w:val="00DF01F0"/>
    <w:rsid w:val="00DF13ED"/>
    <w:rsid w:val="00DF1BA3"/>
    <w:rsid w:val="00DF2668"/>
    <w:rsid w:val="00DF26B2"/>
    <w:rsid w:val="00DF2E87"/>
    <w:rsid w:val="00DF2F4B"/>
    <w:rsid w:val="00DF3B2F"/>
    <w:rsid w:val="00DF429E"/>
    <w:rsid w:val="00DF439A"/>
    <w:rsid w:val="00DF4D19"/>
    <w:rsid w:val="00DF5B00"/>
    <w:rsid w:val="00DF6E87"/>
    <w:rsid w:val="00DF7A92"/>
    <w:rsid w:val="00DF7BC2"/>
    <w:rsid w:val="00DF7FFC"/>
    <w:rsid w:val="00E028D8"/>
    <w:rsid w:val="00E03D85"/>
    <w:rsid w:val="00E03EDD"/>
    <w:rsid w:val="00E05329"/>
    <w:rsid w:val="00E05979"/>
    <w:rsid w:val="00E0638B"/>
    <w:rsid w:val="00E104E2"/>
    <w:rsid w:val="00E11F43"/>
    <w:rsid w:val="00E124DF"/>
    <w:rsid w:val="00E134B4"/>
    <w:rsid w:val="00E14A0B"/>
    <w:rsid w:val="00E15617"/>
    <w:rsid w:val="00E15710"/>
    <w:rsid w:val="00E157E3"/>
    <w:rsid w:val="00E161A4"/>
    <w:rsid w:val="00E167B4"/>
    <w:rsid w:val="00E1721D"/>
    <w:rsid w:val="00E1743B"/>
    <w:rsid w:val="00E17D7D"/>
    <w:rsid w:val="00E22050"/>
    <w:rsid w:val="00E223EC"/>
    <w:rsid w:val="00E23732"/>
    <w:rsid w:val="00E24413"/>
    <w:rsid w:val="00E24E5E"/>
    <w:rsid w:val="00E2530F"/>
    <w:rsid w:val="00E25B05"/>
    <w:rsid w:val="00E26388"/>
    <w:rsid w:val="00E26E7D"/>
    <w:rsid w:val="00E27247"/>
    <w:rsid w:val="00E302B6"/>
    <w:rsid w:val="00E30CB2"/>
    <w:rsid w:val="00E31908"/>
    <w:rsid w:val="00E345C3"/>
    <w:rsid w:val="00E34BA9"/>
    <w:rsid w:val="00E37A77"/>
    <w:rsid w:val="00E40068"/>
    <w:rsid w:val="00E409BA"/>
    <w:rsid w:val="00E426BF"/>
    <w:rsid w:val="00E432B2"/>
    <w:rsid w:val="00E447A2"/>
    <w:rsid w:val="00E45C16"/>
    <w:rsid w:val="00E45D82"/>
    <w:rsid w:val="00E47044"/>
    <w:rsid w:val="00E476D5"/>
    <w:rsid w:val="00E51428"/>
    <w:rsid w:val="00E5298A"/>
    <w:rsid w:val="00E5336C"/>
    <w:rsid w:val="00E53562"/>
    <w:rsid w:val="00E53BB7"/>
    <w:rsid w:val="00E54928"/>
    <w:rsid w:val="00E5548D"/>
    <w:rsid w:val="00E555D4"/>
    <w:rsid w:val="00E5611D"/>
    <w:rsid w:val="00E56C04"/>
    <w:rsid w:val="00E573C1"/>
    <w:rsid w:val="00E57CF3"/>
    <w:rsid w:val="00E6022D"/>
    <w:rsid w:val="00E6041A"/>
    <w:rsid w:val="00E60BA7"/>
    <w:rsid w:val="00E60E43"/>
    <w:rsid w:val="00E60EC8"/>
    <w:rsid w:val="00E60EE4"/>
    <w:rsid w:val="00E61CA9"/>
    <w:rsid w:val="00E621CB"/>
    <w:rsid w:val="00E622A1"/>
    <w:rsid w:val="00E62484"/>
    <w:rsid w:val="00E62D83"/>
    <w:rsid w:val="00E62EDA"/>
    <w:rsid w:val="00E636A2"/>
    <w:rsid w:val="00E646AA"/>
    <w:rsid w:val="00E64C3B"/>
    <w:rsid w:val="00E65467"/>
    <w:rsid w:val="00E665C4"/>
    <w:rsid w:val="00E67C9E"/>
    <w:rsid w:val="00E70C1F"/>
    <w:rsid w:val="00E717B5"/>
    <w:rsid w:val="00E719CB"/>
    <w:rsid w:val="00E71F2F"/>
    <w:rsid w:val="00E72BCD"/>
    <w:rsid w:val="00E72F36"/>
    <w:rsid w:val="00E735BC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677"/>
    <w:rsid w:val="00E809C7"/>
    <w:rsid w:val="00E816AE"/>
    <w:rsid w:val="00E822E6"/>
    <w:rsid w:val="00E82589"/>
    <w:rsid w:val="00E82A0D"/>
    <w:rsid w:val="00E82B48"/>
    <w:rsid w:val="00E83934"/>
    <w:rsid w:val="00E83B07"/>
    <w:rsid w:val="00E84D76"/>
    <w:rsid w:val="00E8537E"/>
    <w:rsid w:val="00E85944"/>
    <w:rsid w:val="00E85AAF"/>
    <w:rsid w:val="00E86476"/>
    <w:rsid w:val="00E866C8"/>
    <w:rsid w:val="00E86BB6"/>
    <w:rsid w:val="00E86C1A"/>
    <w:rsid w:val="00E87389"/>
    <w:rsid w:val="00E876B2"/>
    <w:rsid w:val="00E905D7"/>
    <w:rsid w:val="00E910B2"/>
    <w:rsid w:val="00E92A4D"/>
    <w:rsid w:val="00E9467A"/>
    <w:rsid w:val="00E94B05"/>
    <w:rsid w:val="00E94C5A"/>
    <w:rsid w:val="00E959ED"/>
    <w:rsid w:val="00E96A55"/>
    <w:rsid w:val="00E96D27"/>
    <w:rsid w:val="00E97AA4"/>
    <w:rsid w:val="00EA0816"/>
    <w:rsid w:val="00EA0879"/>
    <w:rsid w:val="00EA0AA5"/>
    <w:rsid w:val="00EA0C8E"/>
    <w:rsid w:val="00EA39B1"/>
    <w:rsid w:val="00EA3B92"/>
    <w:rsid w:val="00EA3D88"/>
    <w:rsid w:val="00EA425F"/>
    <w:rsid w:val="00EA47BF"/>
    <w:rsid w:val="00EA5272"/>
    <w:rsid w:val="00EA58BA"/>
    <w:rsid w:val="00EA59E2"/>
    <w:rsid w:val="00EA6172"/>
    <w:rsid w:val="00EA6EC5"/>
    <w:rsid w:val="00EA7015"/>
    <w:rsid w:val="00EA7732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32B7"/>
    <w:rsid w:val="00EB36C1"/>
    <w:rsid w:val="00EB490E"/>
    <w:rsid w:val="00EB4BA1"/>
    <w:rsid w:val="00EB67D5"/>
    <w:rsid w:val="00EC0801"/>
    <w:rsid w:val="00EC0CBC"/>
    <w:rsid w:val="00EC132D"/>
    <w:rsid w:val="00EC1D0D"/>
    <w:rsid w:val="00EC2834"/>
    <w:rsid w:val="00EC2AF3"/>
    <w:rsid w:val="00EC3125"/>
    <w:rsid w:val="00EC448C"/>
    <w:rsid w:val="00EC449D"/>
    <w:rsid w:val="00EC4579"/>
    <w:rsid w:val="00EC635F"/>
    <w:rsid w:val="00EC7C89"/>
    <w:rsid w:val="00EC7EEF"/>
    <w:rsid w:val="00ED17C8"/>
    <w:rsid w:val="00ED1ACF"/>
    <w:rsid w:val="00ED1B99"/>
    <w:rsid w:val="00ED3206"/>
    <w:rsid w:val="00ED4A2C"/>
    <w:rsid w:val="00ED4D48"/>
    <w:rsid w:val="00ED5636"/>
    <w:rsid w:val="00ED695F"/>
    <w:rsid w:val="00ED73B8"/>
    <w:rsid w:val="00ED75A8"/>
    <w:rsid w:val="00ED79E3"/>
    <w:rsid w:val="00ED7A89"/>
    <w:rsid w:val="00ED7C59"/>
    <w:rsid w:val="00EE1984"/>
    <w:rsid w:val="00EE2805"/>
    <w:rsid w:val="00EE3ACB"/>
    <w:rsid w:val="00EE411D"/>
    <w:rsid w:val="00EE4202"/>
    <w:rsid w:val="00EE4715"/>
    <w:rsid w:val="00EE48CC"/>
    <w:rsid w:val="00EE49A5"/>
    <w:rsid w:val="00EE4C84"/>
    <w:rsid w:val="00EE54E5"/>
    <w:rsid w:val="00EE5D7E"/>
    <w:rsid w:val="00EE6294"/>
    <w:rsid w:val="00EE6E50"/>
    <w:rsid w:val="00EE7DF4"/>
    <w:rsid w:val="00EE7F31"/>
    <w:rsid w:val="00EE7F99"/>
    <w:rsid w:val="00EF0673"/>
    <w:rsid w:val="00EF0CBF"/>
    <w:rsid w:val="00EF0E0D"/>
    <w:rsid w:val="00EF0ED1"/>
    <w:rsid w:val="00EF27D8"/>
    <w:rsid w:val="00EF2CA4"/>
    <w:rsid w:val="00EF3DD9"/>
    <w:rsid w:val="00EF3EAD"/>
    <w:rsid w:val="00EF40D0"/>
    <w:rsid w:val="00EF4EC6"/>
    <w:rsid w:val="00EF532F"/>
    <w:rsid w:val="00EF5ED5"/>
    <w:rsid w:val="00EF6785"/>
    <w:rsid w:val="00EF6B3E"/>
    <w:rsid w:val="00F00016"/>
    <w:rsid w:val="00F00685"/>
    <w:rsid w:val="00F00CDB"/>
    <w:rsid w:val="00F01679"/>
    <w:rsid w:val="00F02592"/>
    <w:rsid w:val="00F04302"/>
    <w:rsid w:val="00F04CD8"/>
    <w:rsid w:val="00F0555C"/>
    <w:rsid w:val="00F0589A"/>
    <w:rsid w:val="00F0591C"/>
    <w:rsid w:val="00F07E18"/>
    <w:rsid w:val="00F101DA"/>
    <w:rsid w:val="00F114E6"/>
    <w:rsid w:val="00F11722"/>
    <w:rsid w:val="00F11AA7"/>
    <w:rsid w:val="00F13172"/>
    <w:rsid w:val="00F13936"/>
    <w:rsid w:val="00F140C6"/>
    <w:rsid w:val="00F14BA8"/>
    <w:rsid w:val="00F15698"/>
    <w:rsid w:val="00F161A7"/>
    <w:rsid w:val="00F16620"/>
    <w:rsid w:val="00F17E8C"/>
    <w:rsid w:val="00F20B96"/>
    <w:rsid w:val="00F21417"/>
    <w:rsid w:val="00F215D6"/>
    <w:rsid w:val="00F2187E"/>
    <w:rsid w:val="00F226DD"/>
    <w:rsid w:val="00F23C6C"/>
    <w:rsid w:val="00F24CDA"/>
    <w:rsid w:val="00F25916"/>
    <w:rsid w:val="00F26126"/>
    <w:rsid w:val="00F26541"/>
    <w:rsid w:val="00F26BC4"/>
    <w:rsid w:val="00F3008E"/>
    <w:rsid w:val="00F3054C"/>
    <w:rsid w:val="00F30859"/>
    <w:rsid w:val="00F30B9B"/>
    <w:rsid w:val="00F314DC"/>
    <w:rsid w:val="00F31614"/>
    <w:rsid w:val="00F339D1"/>
    <w:rsid w:val="00F34169"/>
    <w:rsid w:val="00F34CD1"/>
    <w:rsid w:val="00F34D33"/>
    <w:rsid w:val="00F34D48"/>
    <w:rsid w:val="00F34D62"/>
    <w:rsid w:val="00F3664F"/>
    <w:rsid w:val="00F3704B"/>
    <w:rsid w:val="00F3711D"/>
    <w:rsid w:val="00F3793A"/>
    <w:rsid w:val="00F379D1"/>
    <w:rsid w:val="00F37E5E"/>
    <w:rsid w:val="00F40488"/>
    <w:rsid w:val="00F41816"/>
    <w:rsid w:val="00F43ECF"/>
    <w:rsid w:val="00F44A45"/>
    <w:rsid w:val="00F44D52"/>
    <w:rsid w:val="00F4502C"/>
    <w:rsid w:val="00F45034"/>
    <w:rsid w:val="00F45DBF"/>
    <w:rsid w:val="00F4627C"/>
    <w:rsid w:val="00F466AC"/>
    <w:rsid w:val="00F50B50"/>
    <w:rsid w:val="00F51474"/>
    <w:rsid w:val="00F51E68"/>
    <w:rsid w:val="00F5276C"/>
    <w:rsid w:val="00F52C87"/>
    <w:rsid w:val="00F53038"/>
    <w:rsid w:val="00F53243"/>
    <w:rsid w:val="00F53310"/>
    <w:rsid w:val="00F53E56"/>
    <w:rsid w:val="00F55415"/>
    <w:rsid w:val="00F55DB5"/>
    <w:rsid w:val="00F5656C"/>
    <w:rsid w:val="00F5718F"/>
    <w:rsid w:val="00F57842"/>
    <w:rsid w:val="00F57D4C"/>
    <w:rsid w:val="00F57FE3"/>
    <w:rsid w:val="00F600E7"/>
    <w:rsid w:val="00F606CE"/>
    <w:rsid w:val="00F60D0A"/>
    <w:rsid w:val="00F61192"/>
    <w:rsid w:val="00F613EF"/>
    <w:rsid w:val="00F616AE"/>
    <w:rsid w:val="00F61DA6"/>
    <w:rsid w:val="00F6238D"/>
    <w:rsid w:val="00F63B77"/>
    <w:rsid w:val="00F643D0"/>
    <w:rsid w:val="00F6451F"/>
    <w:rsid w:val="00F64897"/>
    <w:rsid w:val="00F64D91"/>
    <w:rsid w:val="00F64F6E"/>
    <w:rsid w:val="00F6646A"/>
    <w:rsid w:val="00F673CD"/>
    <w:rsid w:val="00F67B2E"/>
    <w:rsid w:val="00F70AE5"/>
    <w:rsid w:val="00F70C63"/>
    <w:rsid w:val="00F70D47"/>
    <w:rsid w:val="00F71818"/>
    <w:rsid w:val="00F71B09"/>
    <w:rsid w:val="00F721AE"/>
    <w:rsid w:val="00F729A0"/>
    <w:rsid w:val="00F73224"/>
    <w:rsid w:val="00F73672"/>
    <w:rsid w:val="00F75257"/>
    <w:rsid w:val="00F754CB"/>
    <w:rsid w:val="00F7627E"/>
    <w:rsid w:val="00F76E53"/>
    <w:rsid w:val="00F774AD"/>
    <w:rsid w:val="00F775C7"/>
    <w:rsid w:val="00F7768E"/>
    <w:rsid w:val="00F81D70"/>
    <w:rsid w:val="00F83D26"/>
    <w:rsid w:val="00F841B5"/>
    <w:rsid w:val="00F84348"/>
    <w:rsid w:val="00F86304"/>
    <w:rsid w:val="00F86582"/>
    <w:rsid w:val="00F86AB7"/>
    <w:rsid w:val="00F86C15"/>
    <w:rsid w:val="00F876CC"/>
    <w:rsid w:val="00F91694"/>
    <w:rsid w:val="00F931FF"/>
    <w:rsid w:val="00F9341F"/>
    <w:rsid w:val="00F93606"/>
    <w:rsid w:val="00F93FE9"/>
    <w:rsid w:val="00F94A3A"/>
    <w:rsid w:val="00F953B3"/>
    <w:rsid w:val="00F95627"/>
    <w:rsid w:val="00F95D39"/>
    <w:rsid w:val="00F95E75"/>
    <w:rsid w:val="00F96035"/>
    <w:rsid w:val="00F96643"/>
    <w:rsid w:val="00F96727"/>
    <w:rsid w:val="00F96E4D"/>
    <w:rsid w:val="00F97A22"/>
    <w:rsid w:val="00FA00FF"/>
    <w:rsid w:val="00FA0588"/>
    <w:rsid w:val="00FA0A9A"/>
    <w:rsid w:val="00FA2327"/>
    <w:rsid w:val="00FA2DA6"/>
    <w:rsid w:val="00FA2DD6"/>
    <w:rsid w:val="00FA338F"/>
    <w:rsid w:val="00FA3AB0"/>
    <w:rsid w:val="00FA400F"/>
    <w:rsid w:val="00FA45AD"/>
    <w:rsid w:val="00FA4DDF"/>
    <w:rsid w:val="00FA59E5"/>
    <w:rsid w:val="00FA6A19"/>
    <w:rsid w:val="00FB002A"/>
    <w:rsid w:val="00FB11CB"/>
    <w:rsid w:val="00FB1DB0"/>
    <w:rsid w:val="00FB27E4"/>
    <w:rsid w:val="00FB2BA0"/>
    <w:rsid w:val="00FB4C0C"/>
    <w:rsid w:val="00FB6FB1"/>
    <w:rsid w:val="00FB6FDD"/>
    <w:rsid w:val="00FB7143"/>
    <w:rsid w:val="00FB7D50"/>
    <w:rsid w:val="00FC0A2B"/>
    <w:rsid w:val="00FC0E59"/>
    <w:rsid w:val="00FC154D"/>
    <w:rsid w:val="00FC2275"/>
    <w:rsid w:val="00FC2502"/>
    <w:rsid w:val="00FC27A9"/>
    <w:rsid w:val="00FC307B"/>
    <w:rsid w:val="00FC3BDE"/>
    <w:rsid w:val="00FC4819"/>
    <w:rsid w:val="00FC4EE6"/>
    <w:rsid w:val="00FC4F68"/>
    <w:rsid w:val="00FC59BE"/>
    <w:rsid w:val="00FC6174"/>
    <w:rsid w:val="00FC6C63"/>
    <w:rsid w:val="00FD08CC"/>
    <w:rsid w:val="00FD1C27"/>
    <w:rsid w:val="00FD2ABF"/>
    <w:rsid w:val="00FD3DC7"/>
    <w:rsid w:val="00FD3F7C"/>
    <w:rsid w:val="00FD4938"/>
    <w:rsid w:val="00FD49E3"/>
    <w:rsid w:val="00FD5651"/>
    <w:rsid w:val="00FD57E6"/>
    <w:rsid w:val="00FD6803"/>
    <w:rsid w:val="00FD77CB"/>
    <w:rsid w:val="00FD79C1"/>
    <w:rsid w:val="00FD7B6F"/>
    <w:rsid w:val="00FE0D8E"/>
    <w:rsid w:val="00FE1BE1"/>
    <w:rsid w:val="00FE1F3F"/>
    <w:rsid w:val="00FE232B"/>
    <w:rsid w:val="00FE2391"/>
    <w:rsid w:val="00FE2FBC"/>
    <w:rsid w:val="00FE3D78"/>
    <w:rsid w:val="00FE3FED"/>
    <w:rsid w:val="00FE431B"/>
    <w:rsid w:val="00FE437C"/>
    <w:rsid w:val="00FE50B0"/>
    <w:rsid w:val="00FE6755"/>
    <w:rsid w:val="00FE6C53"/>
    <w:rsid w:val="00FE7337"/>
    <w:rsid w:val="00FF0D99"/>
    <w:rsid w:val="00FF1261"/>
    <w:rsid w:val="00FF19AC"/>
    <w:rsid w:val="00FF1C7C"/>
    <w:rsid w:val="00FF2CCD"/>
    <w:rsid w:val="00FF3E02"/>
    <w:rsid w:val="00FF423E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99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table" w:customStyle="1" w:styleId="12">
    <w:name w:val="网格型1"/>
    <w:basedOn w:val="TableNormal"/>
    <w:next w:val="TableGrid"/>
    <w:rsid w:val="00D67D78"/>
    <w:rPr>
      <w:rFonts w:eastAsia="Batang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">
    <w:name w:val="ZA"/>
    <w:rsid w:val="005A5C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PMingLiU" w:hAnsi="Arial"/>
      <w:noProof/>
      <w:sz w:val="40"/>
      <w:lang w:val="en-GB" w:eastAsia="en-US"/>
    </w:rPr>
  </w:style>
  <w:style w:type="character" w:customStyle="1" w:styleId="apple-converted-space">
    <w:name w:val="apple-converted-space"/>
    <w:basedOn w:val="DefaultParagraphFont"/>
    <w:rsid w:val="002D5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08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8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1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46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4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63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15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14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6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36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F9DC72-BE39-4777-8BDA-AA69FFBB6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5940</TotalTime>
  <Pages>6</Pages>
  <Words>1645</Words>
  <Characters>9382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11005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718</cp:revision>
  <cp:lastPrinted>2015-04-10T09:15:00Z</cp:lastPrinted>
  <dcterms:created xsi:type="dcterms:W3CDTF">2015-09-25T08:47:00Z</dcterms:created>
  <dcterms:modified xsi:type="dcterms:W3CDTF">2016-10-01T03:49:00Z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